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77DDE0" w14:textId="7685AD63" w:rsidR="000C24AF" w:rsidRDefault="000C24AF" w:rsidP="000C24AF"/>
    <w:p w14:paraId="4236CF84" w14:textId="77777777" w:rsidR="007B4CDE" w:rsidRDefault="007B4CDE" w:rsidP="000C24AF"/>
    <w:p w14:paraId="0087BDBC" w14:textId="77777777" w:rsidR="001D243C" w:rsidRDefault="001D243C" w:rsidP="00103F4D">
      <w:pPr>
        <w:pStyle w:val="Frontpagesubhead"/>
      </w:pPr>
    </w:p>
    <w:p w14:paraId="7286833A" w14:textId="77777777" w:rsidR="001D243C" w:rsidRDefault="00AF1569" w:rsidP="00103F4D">
      <w:pPr>
        <w:pStyle w:val="Frontpagesubhead"/>
      </w:pPr>
      <w:r>
        <w:softHyphen/>
      </w:r>
      <w:r>
        <w:softHyphen/>
      </w:r>
      <w:r>
        <w:softHyphen/>
      </w:r>
    </w:p>
    <w:p w14:paraId="2D652F2D" w14:textId="77777777" w:rsidR="00F25CC7" w:rsidRDefault="00F25CC7" w:rsidP="00103F4D">
      <w:pPr>
        <w:pStyle w:val="Frontpagesubhead"/>
      </w:pPr>
      <w:r>
        <w:tab/>
      </w:r>
    </w:p>
    <w:p w14:paraId="1DCF8DF8" w14:textId="47304B91" w:rsidR="00F25CC7" w:rsidRDefault="00F25CC7" w:rsidP="00F25CC7"/>
    <w:p w14:paraId="3E86148C" w14:textId="3987B8EC" w:rsidR="001D243C" w:rsidRDefault="001D243C" w:rsidP="00F25CC7"/>
    <w:p w14:paraId="38CF1434" w14:textId="1A1FFE04" w:rsidR="00FE59C4" w:rsidRPr="00FE59C4" w:rsidRDefault="00AF3045" w:rsidP="00FE59C4">
      <w:r>
        <w:rPr>
          <w:noProof/>
        </w:rPr>
        <mc:AlternateContent>
          <mc:Choice Requires="wps">
            <w:drawing>
              <wp:inline distT="0" distB="0" distL="114300" distR="114300" wp14:anchorId="58609EEB" wp14:editId="4C7EF914">
                <wp:extent cx="5867400" cy="1771650"/>
                <wp:effectExtent l="0" t="0" r="0" b="0"/>
                <wp:docPr id="1856391428" name="Text Box 18563914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67400" cy="1771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815535967"/>
                              <w:placeholder>
                                <w:docPart w:val="BF76A7886A344DEE953E0AE4FC01FE73"/>
                              </w:placeholder>
                              <w:dataBinding w:prefixMappings="xmlns:ns0='http://purl.org/dc/elements/1.1/' xmlns:ns1='http://schemas.openxmlformats.org/package/2006/metadata/core-properties' " w:xpath="/ns1:coreProperties[1]/ns0:title[1]" w:storeItemID="{6C3C8BC8-F283-45AE-878A-BAB7291924A1}"/>
                              <w:text/>
                            </w:sdtPr>
                            <w:sdtEndPr/>
                            <w:sdtContent>
                              <w:p w14:paraId="6B71D4E9" w14:textId="1417394D" w:rsidR="00AF3045" w:rsidRPr="006D2CE1" w:rsidRDefault="00AF3045" w:rsidP="00B30985">
                                <w:pPr>
                                  <w:pStyle w:val="FrontpageTitle"/>
                                </w:pPr>
                                <w:r w:rsidRPr="006D2CE1">
                                  <w:t>NHS Credential Management v1.</w:t>
                                </w:r>
                                <w:r w:rsidR="006773E6">
                                  <w:t>4</w:t>
                                </w:r>
                                <w:r w:rsidRPr="006D2CE1">
                                  <w:t>.</w:t>
                                </w:r>
                                <w:r w:rsidR="006773E6">
                                  <w:t>2</w:t>
                                </w:r>
                                <w:r w:rsidRPr="006D2CE1">
                                  <w:t>.0</w:t>
                                </w:r>
                              </w:p>
                            </w:sdtContent>
                          </w:sdt>
                          <w:p w14:paraId="0901CE08" w14:textId="77777777" w:rsidR="00AF3045" w:rsidRDefault="00AF3045" w:rsidP="00B30985">
                            <w:pPr>
                              <w:pStyle w:val="Frontpagesubhead"/>
                            </w:pPr>
                            <w:r>
                              <w:t>Administrators Guide</w:t>
                            </w:r>
                          </w:p>
                          <w:p w14:paraId="2549C53A" w14:textId="77777777" w:rsidR="00AF3045" w:rsidRDefault="00AF3045" w:rsidP="00B30985">
                            <w:pPr>
                              <w:pStyle w:val="Frontpagesubhead"/>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58609EEB" id="_x0000_t202" coordsize="21600,21600" o:spt="202" path="m,l,21600r21600,l21600,xe">
                <v:stroke joinstyle="miter"/>
                <v:path gradientshapeok="t" o:connecttype="rect"/>
              </v:shapetype>
              <v:shape id="Text Box 1856391428" o:spid="_x0000_s1026" type="#_x0000_t202" alt="&quot;&quot;" style="width:462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bU7XgIAAC4FAAAOAAAAZHJzL2Uyb0RvYy54bWysVN9v0zAQfkfif7D8ztIO1k3V0qlsGkKa&#10;xsSG9uw69hrh+Mz52qT89ZydpB2DlyFenIvv93ff+fyia5zYGow1+FJOjyZSGK+hqv1TKb89XL87&#10;kyKS8pVy4E0pdybKi8XbN+dtmJtjWIOrDAoO4uO8DaVcE4V5UUS9No2KRxCMZ6UFbBTxLz4VFaqW&#10;ozeuOJ5MZkULWAUEbWLk26teKRc5vrVG0xdroyHhSsm1UT4xn6t0FotzNX9CFda1HspQ/1BFo2rP&#10;SfehrhQpscH6j1BNrREiWDrS0BRgba1N7oG7mU5edHO/VsHkXhicGPYwxf8XVt9u78MdCuo+QscD&#10;TIC0Ic4jX6Z+OotN+nKlgvUM4W4Pm+lIaL48OZudfpiwSrNueno6nZ1kYIuDe8BInww0IgmlRJ5L&#10;hkttbyJxSjYdTVI2D9e1c3k2zou2lLP3HPI3DXs4n25MnvIQ5lB6lmjnTLJx/quxoq5yB+ki88tc&#10;OhRbxcxQWhtPufkcl62TleUiXuM42B+qeo1z38eYGTztnZvaA+buX5RdfR9Ltr09A/ms7yRSt+qG&#10;ka6g2vGkEfoliEFf1zyNGxXpTiGznifIm0xf+LAOGHUYJCnWgD//dp/smYyslaLlLSpl/LFRaKRw&#10;nz3TNK3cKOAorEbBb5pLYPin/EYEnUV2QHKjaBGaR17wZcrCKuU15yoljeIl9bvMD4Q2y2U24sUK&#10;im78fdApdJpG4tZD96gwDAQk5u4tjPul5i942NsmTw/LDYGtM0kToD2KA9C8lJm7wwOStv75f7Y6&#10;PHOLXwAAAP//AwBQSwMEFAAGAAgAAAAhANYxxx3bAAAABQEAAA8AAABkcnMvZG93bnJldi54bWxM&#10;j0tPwzAQhO9I/AdrkbhRpxECGuJUiMeNZ1skuDnxkkTY68h20vDvWbjAZaTRrGa+Ldezs2LCEHtP&#10;CpaLDARS401PrYLd9u7kAkRMmoy2nlDBF0ZYV4cHpS6M39MLTpvUCi6hWGgFXUpDIWVsOnQ6LvyA&#10;xNmHD04ntqGVJug9lzsr8yw7k073xAudHvC6w+ZzMzoF9i2G+zpL79NN+5Cen+T4ert8VOr4aL66&#10;BJFwTn/H8IPP6FAxU+1HMlFYBfxI+lXOVvkp21pBfr7KQFal/E9ffQMAAP//AwBQSwECLQAUAAYA&#10;CAAAACEAtoM4kv4AAADhAQAAEwAAAAAAAAAAAAAAAAAAAAAAW0NvbnRlbnRfVHlwZXNdLnhtbFBL&#10;AQItABQABgAIAAAAIQA4/SH/1gAAAJQBAAALAAAAAAAAAAAAAAAAAC8BAABfcmVscy8ucmVsc1BL&#10;AQItABQABgAIAAAAIQD62bU7XgIAAC4FAAAOAAAAAAAAAAAAAAAAAC4CAABkcnMvZTJvRG9jLnht&#10;bFBLAQItABQABgAIAAAAIQDWMccd2wAAAAUBAAAPAAAAAAAAAAAAAAAAALgEAABkcnMvZG93bnJl&#10;di54bWxQSwUGAAAAAAQABADzAAAAwAUAAAAA&#10;" filled="f" stroked="f" strokeweight=".5pt">
                <v:textbox inset="0,0,0,0">
                  <w:txbxContent>
                    <w:sdt>
                      <w:sdtPr>
                        <w:alias w:val="Title"/>
                        <w:tag w:val="title"/>
                        <w:id w:val="815535967"/>
                        <w:placeholder>
                          <w:docPart w:val="BF76A7886A344DEE953E0AE4FC01FE73"/>
                        </w:placeholder>
                        <w:dataBinding w:prefixMappings="xmlns:ns0='http://purl.org/dc/elements/1.1/' xmlns:ns1='http://schemas.openxmlformats.org/package/2006/metadata/core-properties' " w:xpath="/ns1:coreProperties[1]/ns0:title[1]" w:storeItemID="{6C3C8BC8-F283-45AE-878A-BAB7291924A1}"/>
                        <w:text/>
                      </w:sdtPr>
                      <w:sdtEndPr/>
                      <w:sdtContent>
                        <w:p w14:paraId="6B71D4E9" w14:textId="1417394D" w:rsidR="00AF3045" w:rsidRPr="006D2CE1" w:rsidRDefault="00AF3045" w:rsidP="00B30985">
                          <w:pPr>
                            <w:pStyle w:val="FrontpageTitle"/>
                          </w:pPr>
                          <w:r w:rsidRPr="006D2CE1">
                            <w:t>NHS Credential Management v1.</w:t>
                          </w:r>
                          <w:r w:rsidR="006773E6">
                            <w:t>4</w:t>
                          </w:r>
                          <w:r w:rsidRPr="006D2CE1">
                            <w:t>.</w:t>
                          </w:r>
                          <w:r w:rsidR="006773E6">
                            <w:t>2</w:t>
                          </w:r>
                          <w:r w:rsidRPr="006D2CE1">
                            <w:t>.0</w:t>
                          </w:r>
                        </w:p>
                      </w:sdtContent>
                    </w:sdt>
                    <w:p w14:paraId="0901CE08" w14:textId="77777777" w:rsidR="00AF3045" w:rsidRDefault="00AF3045" w:rsidP="00B30985">
                      <w:pPr>
                        <w:pStyle w:val="Frontpagesubhead"/>
                      </w:pPr>
                      <w:r>
                        <w:t>Administrators Guide</w:t>
                      </w:r>
                    </w:p>
                    <w:p w14:paraId="2549C53A" w14:textId="77777777" w:rsidR="00AF3045" w:rsidRDefault="00AF3045" w:rsidP="00B30985">
                      <w:pPr>
                        <w:pStyle w:val="Frontpagesubhead"/>
                      </w:pPr>
                    </w:p>
                  </w:txbxContent>
                </v:textbox>
                <w10:anchorlock/>
              </v:shape>
            </w:pict>
          </mc:Fallback>
        </mc:AlternateContent>
      </w:r>
    </w:p>
    <w:p w14:paraId="7B46E475" w14:textId="7ADEEDF2" w:rsidR="00FE59C4" w:rsidRPr="00FE59C4" w:rsidRDefault="00FE59C4" w:rsidP="00FE59C4"/>
    <w:p w14:paraId="69B746FA" w14:textId="77777777" w:rsidR="00FE59C4" w:rsidRPr="00FE59C4" w:rsidRDefault="00FE59C4" w:rsidP="00FE59C4"/>
    <w:p w14:paraId="372AC302" w14:textId="77777777" w:rsidR="00FE59C4" w:rsidRPr="00FE59C4" w:rsidRDefault="00FE59C4" w:rsidP="00FE59C4"/>
    <w:p w14:paraId="7E87E390" w14:textId="77777777" w:rsidR="00FE59C4" w:rsidRPr="00FE59C4" w:rsidRDefault="00FE59C4" w:rsidP="00FE59C4"/>
    <w:p w14:paraId="3E320239" w14:textId="77777777" w:rsidR="00FE59C4" w:rsidRPr="00FE59C4" w:rsidRDefault="00FE59C4" w:rsidP="00FE59C4"/>
    <w:p w14:paraId="1F8C28BD" w14:textId="77777777" w:rsidR="00FE59C4" w:rsidRPr="00FE59C4" w:rsidRDefault="00FE59C4" w:rsidP="00FE59C4"/>
    <w:p w14:paraId="5F03A0F1" w14:textId="57F3EA92" w:rsidR="00FE59C4" w:rsidRPr="00FE59C4" w:rsidRDefault="00FE59C4" w:rsidP="00FE59C4"/>
    <w:p w14:paraId="294225ED" w14:textId="6FDF315E" w:rsidR="00FE59C4" w:rsidRPr="00FE59C4" w:rsidRDefault="00FE59C4" w:rsidP="00FE59C4"/>
    <w:p w14:paraId="69B5CFE9" w14:textId="1E737B08" w:rsidR="00FE59C4" w:rsidRPr="00FE59C4" w:rsidRDefault="00FE59C4" w:rsidP="00FE59C4"/>
    <w:p w14:paraId="7EF5FD2D" w14:textId="193E287B" w:rsidR="00FE59C4" w:rsidRPr="00FE59C4" w:rsidRDefault="00423FAF" w:rsidP="00FE59C4">
      <w:r>
        <w:softHyphen/>
      </w:r>
      <w:r>
        <w:softHyphen/>
      </w:r>
      <w:r>
        <w:softHyphen/>
      </w:r>
      <w:r>
        <w:softHyphen/>
      </w:r>
      <w:r>
        <w:softHyphen/>
      </w:r>
    </w:p>
    <w:p w14:paraId="3DFE97E4" w14:textId="77777777" w:rsidR="00FE59C4" w:rsidRPr="00FE59C4" w:rsidRDefault="00FE59C4" w:rsidP="00FE59C4"/>
    <w:p w14:paraId="6B15D912" w14:textId="77777777" w:rsidR="00FE59C4" w:rsidRPr="00FE59C4" w:rsidRDefault="00FE59C4" w:rsidP="00FE59C4"/>
    <w:p w14:paraId="4035802D" w14:textId="3937EA60" w:rsidR="00FE59C4" w:rsidRPr="00FE59C4" w:rsidRDefault="001A3117" w:rsidP="001A3117">
      <w:pPr>
        <w:tabs>
          <w:tab w:val="left" w:pos="6045"/>
        </w:tabs>
      </w:pPr>
      <w:r>
        <w:tab/>
      </w:r>
    </w:p>
    <w:p w14:paraId="5F8302E8" w14:textId="77777777" w:rsidR="00FE59C4" w:rsidRDefault="00FE59C4" w:rsidP="00FE59C4"/>
    <w:p w14:paraId="40135FD7" w14:textId="77777777" w:rsidR="00FE59C4" w:rsidRDefault="00FE59C4" w:rsidP="00FE59C4">
      <w:pPr>
        <w:jc w:val="right"/>
      </w:pPr>
    </w:p>
    <w:p w14:paraId="4250819D" w14:textId="77777777" w:rsidR="00FE59C4" w:rsidRDefault="00FE59C4" w:rsidP="00FE59C4"/>
    <w:p w14:paraId="13BBB9F5" w14:textId="77777777" w:rsidR="00C95633" w:rsidRDefault="00C95633" w:rsidP="00FE59C4"/>
    <w:p w14:paraId="6D5813E8" w14:textId="77777777" w:rsidR="00C95633" w:rsidRDefault="00C95633" w:rsidP="00FE59C4"/>
    <w:p w14:paraId="1E3E5720" w14:textId="77777777" w:rsidR="00C95633" w:rsidRDefault="00C95633" w:rsidP="00FE59C4"/>
    <w:p w14:paraId="3AB1E3BE" w14:textId="77777777" w:rsidR="00C95633" w:rsidRDefault="00C95633" w:rsidP="00FE59C4"/>
    <w:tbl>
      <w:tblPr>
        <w:tblW w:w="98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07"/>
        <w:gridCol w:w="2933"/>
        <w:gridCol w:w="2214"/>
        <w:gridCol w:w="2110"/>
      </w:tblGrid>
      <w:tr w:rsidR="0008112B" w:rsidRPr="0008112B" w14:paraId="49323911" w14:textId="77777777" w:rsidTr="00C95633">
        <w:trPr>
          <w:trHeight w:val="300"/>
        </w:trPr>
        <w:tc>
          <w:tcPr>
            <w:tcW w:w="2607" w:type="dxa"/>
            <w:tcBorders>
              <w:top w:val="single" w:sz="6" w:space="0" w:color="829AAC"/>
              <w:left w:val="nil"/>
              <w:bottom w:val="single" w:sz="6" w:space="0" w:color="829AAC"/>
              <w:right w:val="nil"/>
            </w:tcBorders>
            <w:shd w:val="clear" w:color="auto" w:fill="auto"/>
            <w:vAlign w:val="center"/>
            <w:hideMark/>
          </w:tcPr>
          <w:p w14:paraId="1CA77118" w14:textId="77777777" w:rsidR="0008112B" w:rsidRPr="0008112B" w:rsidRDefault="0008112B" w:rsidP="0008112B">
            <w:pPr>
              <w:spacing w:after="0"/>
              <w:textAlignment w:val="baseline"/>
              <w:textboxTightWrap w:val="none"/>
              <w:rPr>
                <w:rFonts w:ascii="Segoe UI" w:hAnsi="Segoe UI" w:cs="Segoe UI"/>
                <w:color w:val="0F0F0F"/>
                <w:sz w:val="18"/>
                <w:szCs w:val="18"/>
                <w:lang w:eastAsia="en-GB"/>
              </w:rPr>
            </w:pPr>
            <w:r w:rsidRPr="0008112B">
              <w:rPr>
                <w:rFonts w:cs="Arial"/>
                <w:color w:val="425563"/>
                <w:lang w:eastAsia="en-GB"/>
              </w:rPr>
              <w:t>Document filename: </w:t>
            </w:r>
          </w:p>
        </w:tc>
        <w:tc>
          <w:tcPr>
            <w:tcW w:w="7257" w:type="dxa"/>
            <w:gridSpan w:val="3"/>
            <w:tcBorders>
              <w:top w:val="single" w:sz="6" w:space="0" w:color="829AAC"/>
              <w:left w:val="nil"/>
              <w:bottom w:val="single" w:sz="6" w:space="0" w:color="829AAC"/>
              <w:right w:val="nil"/>
            </w:tcBorders>
            <w:shd w:val="clear" w:color="auto" w:fill="auto"/>
            <w:vAlign w:val="center"/>
            <w:hideMark/>
          </w:tcPr>
          <w:p w14:paraId="0A0E5841" w14:textId="45CBE9D0" w:rsidR="00ED658E" w:rsidRPr="00ED658E" w:rsidRDefault="00ED658E" w:rsidP="00ED658E">
            <w:pPr>
              <w:spacing w:after="0"/>
              <w:jc w:val="center"/>
              <w:textAlignment w:val="baseline"/>
              <w:textboxTightWrap w:val="none"/>
              <w:rPr>
                <w:rFonts w:cs="Arial"/>
                <w:b/>
                <w:bCs/>
                <w:color w:val="425563"/>
                <w:lang w:eastAsia="en-GB"/>
              </w:rPr>
            </w:pPr>
            <w:r w:rsidRPr="00ED658E">
              <w:rPr>
                <w:rFonts w:cs="Arial"/>
                <w:b/>
                <w:bCs/>
                <w:color w:val="425563"/>
                <w:lang w:eastAsia="en-GB"/>
              </w:rPr>
              <w:t xml:space="preserve">NHS Credential Management </w:t>
            </w:r>
            <w:r w:rsidR="00C95633">
              <w:rPr>
                <w:rFonts w:cs="Arial"/>
                <w:b/>
                <w:bCs/>
                <w:color w:val="425563"/>
                <w:lang w:eastAsia="en-GB"/>
              </w:rPr>
              <w:t>v1.</w:t>
            </w:r>
            <w:r w:rsidR="006773E6">
              <w:rPr>
                <w:rFonts w:cs="Arial"/>
                <w:b/>
                <w:bCs/>
                <w:color w:val="425563"/>
                <w:lang w:eastAsia="en-GB"/>
              </w:rPr>
              <w:t>4</w:t>
            </w:r>
            <w:r w:rsidR="00C95633">
              <w:rPr>
                <w:rFonts w:cs="Arial"/>
                <w:b/>
                <w:bCs/>
                <w:color w:val="425563"/>
                <w:lang w:eastAsia="en-GB"/>
              </w:rPr>
              <w:t>.</w:t>
            </w:r>
            <w:r w:rsidR="006773E6">
              <w:rPr>
                <w:rFonts w:cs="Arial"/>
                <w:b/>
                <w:bCs/>
                <w:color w:val="425563"/>
                <w:lang w:eastAsia="en-GB"/>
              </w:rPr>
              <w:t>2</w:t>
            </w:r>
            <w:r w:rsidR="00C95633">
              <w:rPr>
                <w:rFonts w:cs="Arial"/>
                <w:b/>
                <w:bCs/>
                <w:color w:val="425563"/>
                <w:lang w:eastAsia="en-GB"/>
              </w:rPr>
              <w:t>.0</w:t>
            </w:r>
          </w:p>
          <w:p w14:paraId="5EAA6003" w14:textId="635C6DA8" w:rsidR="0008112B" w:rsidRPr="0008112B" w:rsidRDefault="00ED658E" w:rsidP="00ED658E">
            <w:pPr>
              <w:spacing w:after="0"/>
              <w:jc w:val="center"/>
              <w:textAlignment w:val="baseline"/>
              <w:textboxTightWrap w:val="none"/>
              <w:rPr>
                <w:rFonts w:ascii="Segoe UI" w:hAnsi="Segoe UI" w:cs="Segoe UI"/>
                <w:color w:val="0F0F0F"/>
                <w:sz w:val="18"/>
                <w:szCs w:val="18"/>
                <w:lang w:eastAsia="en-GB"/>
              </w:rPr>
            </w:pPr>
            <w:r w:rsidRPr="00ED658E">
              <w:rPr>
                <w:rFonts w:cs="Arial"/>
                <w:b/>
                <w:bCs/>
                <w:color w:val="425563"/>
                <w:lang w:eastAsia="en-GB"/>
              </w:rPr>
              <w:t>Administrators Guide</w:t>
            </w:r>
          </w:p>
        </w:tc>
      </w:tr>
      <w:tr w:rsidR="0008112B" w:rsidRPr="0008112B" w14:paraId="4248AC2F" w14:textId="77777777" w:rsidTr="00C95633">
        <w:trPr>
          <w:trHeight w:val="300"/>
        </w:trPr>
        <w:tc>
          <w:tcPr>
            <w:tcW w:w="2607" w:type="dxa"/>
            <w:tcBorders>
              <w:top w:val="single" w:sz="6" w:space="0" w:color="829AAC"/>
              <w:left w:val="nil"/>
              <w:bottom w:val="single" w:sz="6" w:space="0" w:color="829AAC"/>
              <w:right w:val="nil"/>
            </w:tcBorders>
            <w:shd w:val="clear" w:color="auto" w:fill="auto"/>
            <w:vAlign w:val="center"/>
            <w:hideMark/>
          </w:tcPr>
          <w:p w14:paraId="26C4232F" w14:textId="77777777" w:rsidR="0008112B" w:rsidRPr="0008112B" w:rsidRDefault="0008112B" w:rsidP="0008112B">
            <w:pPr>
              <w:spacing w:after="0"/>
              <w:textAlignment w:val="baseline"/>
              <w:textboxTightWrap w:val="none"/>
              <w:rPr>
                <w:rFonts w:ascii="Segoe UI" w:hAnsi="Segoe UI" w:cs="Segoe UI"/>
                <w:color w:val="0F0F0F"/>
                <w:sz w:val="18"/>
                <w:szCs w:val="18"/>
                <w:lang w:eastAsia="en-GB"/>
              </w:rPr>
            </w:pPr>
            <w:r w:rsidRPr="0008112B">
              <w:rPr>
                <w:rFonts w:cs="Arial"/>
                <w:color w:val="425563"/>
                <w:lang w:eastAsia="en-GB"/>
              </w:rPr>
              <w:t>Project / Programme </w:t>
            </w:r>
          </w:p>
        </w:tc>
        <w:tc>
          <w:tcPr>
            <w:tcW w:w="2933" w:type="dxa"/>
            <w:tcBorders>
              <w:top w:val="single" w:sz="6" w:space="0" w:color="829AAC"/>
              <w:left w:val="nil"/>
              <w:bottom w:val="single" w:sz="6" w:space="0" w:color="829AAC"/>
              <w:right w:val="single" w:sz="6" w:space="0" w:color="829AAC"/>
            </w:tcBorders>
            <w:shd w:val="clear" w:color="auto" w:fill="auto"/>
            <w:vAlign w:val="center"/>
            <w:hideMark/>
          </w:tcPr>
          <w:p w14:paraId="4D868C07" w14:textId="77777777" w:rsidR="0008112B" w:rsidRPr="0008112B" w:rsidRDefault="0008112B" w:rsidP="0008112B">
            <w:pPr>
              <w:spacing w:after="0"/>
              <w:jc w:val="center"/>
              <w:textAlignment w:val="baseline"/>
              <w:textboxTightWrap w:val="none"/>
              <w:rPr>
                <w:rFonts w:ascii="Segoe UI" w:hAnsi="Segoe UI" w:cs="Segoe UI"/>
                <w:color w:val="0F0F0F"/>
                <w:sz w:val="18"/>
                <w:szCs w:val="18"/>
                <w:lang w:eastAsia="en-GB"/>
              </w:rPr>
            </w:pPr>
            <w:r w:rsidRPr="0008112B">
              <w:rPr>
                <w:rFonts w:cs="Arial"/>
                <w:b/>
                <w:bCs/>
                <w:color w:val="425563"/>
                <w:lang w:eastAsia="en-GB"/>
              </w:rPr>
              <w:t>Platforms</w:t>
            </w:r>
            <w:r w:rsidRPr="0008112B">
              <w:rPr>
                <w:rFonts w:cs="Arial"/>
                <w:color w:val="425563"/>
                <w:lang w:eastAsia="en-GB"/>
              </w:rPr>
              <w:t> </w:t>
            </w:r>
          </w:p>
        </w:tc>
        <w:tc>
          <w:tcPr>
            <w:tcW w:w="2214" w:type="dxa"/>
            <w:tcBorders>
              <w:top w:val="single" w:sz="6" w:space="0" w:color="829AAC"/>
              <w:left w:val="single" w:sz="6" w:space="0" w:color="829AAC"/>
              <w:bottom w:val="single" w:sz="6" w:space="0" w:color="829AAC"/>
              <w:right w:val="nil"/>
            </w:tcBorders>
            <w:shd w:val="clear" w:color="auto" w:fill="auto"/>
            <w:vAlign w:val="center"/>
            <w:hideMark/>
          </w:tcPr>
          <w:p w14:paraId="3DB6CD19" w14:textId="77777777" w:rsidR="0008112B" w:rsidRPr="0008112B" w:rsidRDefault="0008112B" w:rsidP="0008112B">
            <w:pPr>
              <w:spacing w:after="0"/>
              <w:jc w:val="center"/>
              <w:textAlignment w:val="baseline"/>
              <w:textboxTightWrap w:val="none"/>
              <w:rPr>
                <w:rFonts w:ascii="Segoe UI" w:hAnsi="Segoe UI" w:cs="Segoe UI"/>
                <w:color w:val="0F0F0F"/>
                <w:sz w:val="18"/>
                <w:szCs w:val="18"/>
                <w:lang w:eastAsia="en-GB"/>
              </w:rPr>
            </w:pPr>
            <w:r w:rsidRPr="0008112B">
              <w:rPr>
                <w:rFonts w:cs="Arial"/>
                <w:color w:val="425563"/>
                <w:lang w:eastAsia="en-GB"/>
              </w:rPr>
              <w:t>Project </w:t>
            </w:r>
          </w:p>
        </w:tc>
        <w:tc>
          <w:tcPr>
            <w:tcW w:w="2110" w:type="dxa"/>
            <w:tcBorders>
              <w:top w:val="single" w:sz="6" w:space="0" w:color="829AAC"/>
              <w:left w:val="nil"/>
              <w:bottom w:val="single" w:sz="6" w:space="0" w:color="829AAC"/>
              <w:right w:val="nil"/>
            </w:tcBorders>
            <w:shd w:val="clear" w:color="auto" w:fill="auto"/>
            <w:vAlign w:val="center"/>
            <w:hideMark/>
          </w:tcPr>
          <w:p w14:paraId="28E708C8" w14:textId="77777777" w:rsidR="0008112B" w:rsidRPr="0008112B" w:rsidRDefault="0008112B" w:rsidP="0008112B">
            <w:pPr>
              <w:spacing w:after="0"/>
              <w:jc w:val="center"/>
              <w:textAlignment w:val="baseline"/>
              <w:textboxTightWrap w:val="none"/>
              <w:rPr>
                <w:rFonts w:ascii="Segoe UI" w:hAnsi="Segoe UI" w:cs="Segoe UI"/>
                <w:color w:val="0F0F0F"/>
                <w:sz w:val="18"/>
                <w:szCs w:val="18"/>
                <w:lang w:eastAsia="en-GB"/>
              </w:rPr>
            </w:pPr>
            <w:r w:rsidRPr="0008112B">
              <w:rPr>
                <w:rFonts w:cs="Arial"/>
                <w:b/>
                <w:bCs/>
                <w:color w:val="425563"/>
                <w:lang w:eastAsia="en-GB"/>
              </w:rPr>
              <w:t>IAM</w:t>
            </w:r>
            <w:r w:rsidRPr="0008112B">
              <w:rPr>
                <w:rFonts w:cs="Arial"/>
                <w:color w:val="425563"/>
                <w:lang w:eastAsia="en-GB"/>
              </w:rPr>
              <w:t> </w:t>
            </w:r>
          </w:p>
        </w:tc>
      </w:tr>
      <w:tr w:rsidR="0008112B" w:rsidRPr="0008112B" w14:paraId="28094181" w14:textId="77777777" w:rsidTr="00C95633">
        <w:trPr>
          <w:trHeight w:val="300"/>
        </w:trPr>
        <w:tc>
          <w:tcPr>
            <w:tcW w:w="2607" w:type="dxa"/>
            <w:tcBorders>
              <w:top w:val="single" w:sz="6" w:space="0" w:color="829AAC"/>
              <w:left w:val="nil"/>
              <w:bottom w:val="single" w:sz="6" w:space="0" w:color="829AAC"/>
              <w:right w:val="nil"/>
            </w:tcBorders>
            <w:shd w:val="clear" w:color="auto" w:fill="auto"/>
            <w:vAlign w:val="center"/>
            <w:hideMark/>
          </w:tcPr>
          <w:p w14:paraId="79026482" w14:textId="77777777" w:rsidR="0008112B" w:rsidRPr="0008112B" w:rsidRDefault="0008112B" w:rsidP="0008112B">
            <w:pPr>
              <w:spacing w:after="0"/>
              <w:textAlignment w:val="baseline"/>
              <w:textboxTightWrap w:val="none"/>
              <w:rPr>
                <w:rFonts w:ascii="Segoe UI" w:hAnsi="Segoe UI" w:cs="Segoe UI"/>
                <w:color w:val="0F0F0F"/>
                <w:sz w:val="18"/>
                <w:szCs w:val="18"/>
                <w:lang w:eastAsia="en-GB"/>
              </w:rPr>
            </w:pPr>
            <w:r w:rsidRPr="0008112B">
              <w:rPr>
                <w:rFonts w:cs="Arial"/>
                <w:color w:val="425563"/>
                <w:lang w:eastAsia="en-GB"/>
              </w:rPr>
              <w:t>Document Reference </w:t>
            </w:r>
          </w:p>
        </w:tc>
        <w:tc>
          <w:tcPr>
            <w:tcW w:w="7257" w:type="dxa"/>
            <w:gridSpan w:val="3"/>
            <w:tcBorders>
              <w:top w:val="single" w:sz="6" w:space="0" w:color="829AAC"/>
              <w:left w:val="nil"/>
              <w:bottom w:val="single" w:sz="6" w:space="0" w:color="829AAC"/>
              <w:right w:val="nil"/>
            </w:tcBorders>
            <w:shd w:val="clear" w:color="auto" w:fill="auto"/>
            <w:vAlign w:val="center"/>
            <w:hideMark/>
          </w:tcPr>
          <w:p w14:paraId="4001873F" w14:textId="23F93760" w:rsidR="00ED658E" w:rsidRPr="00ED658E" w:rsidRDefault="00ED658E" w:rsidP="00ED658E">
            <w:pPr>
              <w:spacing w:after="0"/>
              <w:jc w:val="center"/>
              <w:textAlignment w:val="baseline"/>
              <w:textboxTightWrap w:val="none"/>
              <w:rPr>
                <w:rFonts w:cs="Arial"/>
                <w:b/>
                <w:bCs/>
                <w:color w:val="425563"/>
                <w:lang w:eastAsia="en-GB"/>
              </w:rPr>
            </w:pPr>
            <w:r w:rsidRPr="00ED658E">
              <w:rPr>
                <w:rFonts w:cs="Arial"/>
                <w:b/>
                <w:bCs/>
                <w:color w:val="425563"/>
                <w:lang w:eastAsia="en-GB"/>
              </w:rPr>
              <w:t xml:space="preserve">NHS Credential Management </w:t>
            </w:r>
            <w:r w:rsidR="00C95633">
              <w:rPr>
                <w:rFonts w:cs="Arial"/>
                <w:b/>
                <w:bCs/>
                <w:color w:val="425563"/>
                <w:lang w:eastAsia="en-GB"/>
              </w:rPr>
              <w:t>v1.</w:t>
            </w:r>
            <w:r w:rsidR="006773E6">
              <w:rPr>
                <w:rFonts w:cs="Arial"/>
                <w:b/>
                <w:bCs/>
                <w:color w:val="425563"/>
                <w:lang w:eastAsia="en-GB"/>
              </w:rPr>
              <w:t>4</w:t>
            </w:r>
            <w:r w:rsidR="00C95633">
              <w:rPr>
                <w:rFonts w:cs="Arial"/>
                <w:b/>
                <w:bCs/>
                <w:color w:val="425563"/>
                <w:lang w:eastAsia="en-GB"/>
              </w:rPr>
              <w:t>.</w:t>
            </w:r>
            <w:r w:rsidR="006773E6">
              <w:rPr>
                <w:rFonts w:cs="Arial"/>
                <w:b/>
                <w:bCs/>
                <w:color w:val="425563"/>
                <w:lang w:eastAsia="en-GB"/>
              </w:rPr>
              <w:t>2</w:t>
            </w:r>
            <w:r w:rsidR="00C95633">
              <w:rPr>
                <w:rFonts w:cs="Arial"/>
                <w:b/>
                <w:bCs/>
                <w:color w:val="425563"/>
                <w:lang w:eastAsia="en-GB"/>
              </w:rPr>
              <w:t>.0</w:t>
            </w:r>
          </w:p>
          <w:p w14:paraId="6BD6BC78" w14:textId="15AE4E3C" w:rsidR="0008112B" w:rsidRPr="0008112B" w:rsidRDefault="00ED658E" w:rsidP="00ED658E">
            <w:pPr>
              <w:spacing w:after="0"/>
              <w:jc w:val="center"/>
              <w:textAlignment w:val="baseline"/>
              <w:textboxTightWrap w:val="none"/>
              <w:rPr>
                <w:rFonts w:ascii="Segoe UI" w:hAnsi="Segoe UI" w:cs="Segoe UI"/>
                <w:b/>
                <w:bCs/>
                <w:color w:val="0F0F0F"/>
                <w:sz w:val="18"/>
                <w:szCs w:val="18"/>
                <w:lang w:eastAsia="en-GB"/>
              </w:rPr>
            </w:pPr>
            <w:r w:rsidRPr="00ED658E">
              <w:rPr>
                <w:rFonts w:cs="Arial"/>
                <w:b/>
                <w:bCs/>
                <w:color w:val="425563"/>
                <w:lang w:eastAsia="en-GB"/>
              </w:rPr>
              <w:t>Administrators Guide</w:t>
            </w:r>
          </w:p>
        </w:tc>
      </w:tr>
      <w:tr w:rsidR="0008112B" w:rsidRPr="0008112B" w14:paraId="1C6B000A" w14:textId="77777777" w:rsidTr="00C95633">
        <w:trPr>
          <w:trHeight w:val="300"/>
        </w:trPr>
        <w:tc>
          <w:tcPr>
            <w:tcW w:w="2607" w:type="dxa"/>
            <w:tcBorders>
              <w:top w:val="single" w:sz="6" w:space="0" w:color="829AAC"/>
              <w:left w:val="nil"/>
              <w:bottom w:val="single" w:sz="6" w:space="0" w:color="829AAC"/>
              <w:right w:val="nil"/>
            </w:tcBorders>
            <w:shd w:val="clear" w:color="auto" w:fill="auto"/>
            <w:vAlign w:val="center"/>
            <w:hideMark/>
          </w:tcPr>
          <w:p w14:paraId="0622B9B9" w14:textId="77777777" w:rsidR="0008112B" w:rsidRPr="0008112B" w:rsidRDefault="0008112B" w:rsidP="0008112B">
            <w:pPr>
              <w:spacing w:after="0"/>
              <w:textAlignment w:val="baseline"/>
              <w:textboxTightWrap w:val="none"/>
              <w:rPr>
                <w:rFonts w:ascii="Segoe UI" w:hAnsi="Segoe UI" w:cs="Segoe UI"/>
                <w:color w:val="0F0F0F"/>
                <w:sz w:val="18"/>
                <w:szCs w:val="18"/>
                <w:lang w:eastAsia="en-GB"/>
              </w:rPr>
            </w:pPr>
            <w:r w:rsidRPr="0008112B">
              <w:rPr>
                <w:rFonts w:cs="Arial"/>
                <w:color w:val="425563"/>
                <w:lang w:eastAsia="en-GB"/>
              </w:rPr>
              <w:t> </w:t>
            </w:r>
          </w:p>
        </w:tc>
        <w:tc>
          <w:tcPr>
            <w:tcW w:w="2933" w:type="dxa"/>
            <w:tcBorders>
              <w:top w:val="single" w:sz="6" w:space="0" w:color="829AAC"/>
              <w:left w:val="nil"/>
              <w:bottom w:val="single" w:sz="6" w:space="0" w:color="829AAC"/>
              <w:right w:val="single" w:sz="6" w:space="0" w:color="829AAC"/>
            </w:tcBorders>
            <w:shd w:val="clear" w:color="auto" w:fill="auto"/>
            <w:vAlign w:val="center"/>
            <w:hideMark/>
          </w:tcPr>
          <w:p w14:paraId="7D3BA919" w14:textId="77777777" w:rsidR="0008112B" w:rsidRPr="0008112B" w:rsidRDefault="0008112B" w:rsidP="0008112B">
            <w:pPr>
              <w:spacing w:after="0"/>
              <w:textAlignment w:val="baseline"/>
              <w:textboxTightWrap w:val="none"/>
              <w:rPr>
                <w:rFonts w:ascii="Segoe UI" w:hAnsi="Segoe UI" w:cs="Segoe UI"/>
                <w:color w:val="0F0F0F"/>
                <w:sz w:val="18"/>
                <w:szCs w:val="18"/>
                <w:lang w:eastAsia="en-GB"/>
              </w:rPr>
            </w:pPr>
            <w:r w:rsidRPr="0008112B">
              <w:rPr>
                <w:rFonts w:cs="Arial"/>
                <w:color w:val="425563"/>
                <w:lang w:eastAsia="en-GB"/>
              </w:rPr>
              <w:t> </w:t>
            </w:r>
          </w:p>
        </w:tc>
        <w:tc>
          <w:tcPr>
            <w:tcW w:w="2214" w:type="dxa"/>
            <w:tcBorders>
              <w:top w:val="single" w:sz="6" w:space="0" w:color="829AAC"/>
              <w:left w:val="single" w:sz="6" w:space="0" w:color="829AAC"/>
              <w:bottom w:val="single" w:sz="6" w:space="0" w:color="829AAC"/>
              <w:right w:val="nil"/>
            </w:tcBorders>
            <w:shd w:val="clear" w:color="auto" w:fill="auto"/>
            <w:vAlign w:val="center"/>
            <w:hideMark/>
          </w:tcPr>
          <w:p w14:paraId="74D31B71" w14:textId="77777777" w:rsidR="0008112B" w:rsidRPr="0008112B" w:rsidRDefault="0008112B" w:rsidP="0008112B">
            <w:pPr>
              <w:spacing w:after="0"/>
              <w:jc w:val="center"/>
              <w:textAlignment w:val="baseline"/>
              <w:textboxTightWrap w:val="none"/>
              <w:rPr>
                <w:rFonts w:ascii="Segoe UI" w:hAnsi="Segoe UI" w:cs="Segoe UI"/>
                <w:color w:val="0F0F0F"/>
                <w:sz w:val="18"/>
                <w:szCs w:val="18"/>
                <w:lang w:eastAsia="en-GB"/>
              </w:rPr>
            </w:pPr>
            <w:r w:rsidRPr="0008112B">
              <w:rPr>
                <w:rFonts w:cs="Arial"/>
                <w:color w:val="425563"/>
                <w:lang w:eastAsia="en-GB"/>
              </w:rPr>
              <w:t>Status </w:t>
            </w:r>
          </w:p>
        </w:tc>
        <w:tc>
          <w:tcPr>
            <w:tcW w:w="2110" w:type="dxa"/>
            <w:tcBorders>
              <w:top w:val="single" w:sz="6" w:space="0" w:color="829AAC"/>
              <w:left w:val="nil"/>
              <w:bottom w:val="single" w:sz="6" w:space="0" w:color="829AAC"/>
              <w:right w:val="nil"/>
            </w:tcBorders>
            <w:shd w:val="clear" w:color="auto" w:fill="auto"/>
            <w:vAlign w:val="center"/>
            <w:hideMark/>
          </w:tcPr>
          <w:p w14:paraId="61D0A586" w14:textId="77777777" w:rsidR="0008112B" w:rsidRPr="0008112B" w:rsidRDefault="0008112B" w:rsidP="0008112B">
            <w:pPr>
              <w:spacing w:after="0"/>
              <w:jc w:val="center"/>
              <w:textAlignment w:val="baseline"/>
              <w:textboxTightWrap w:val="none"/>
              <w:rPr>
                <w:rFonts w:ascii="Segoe UI" w:hAnsi="Segoe UI" w:cs="Segoe UI"/>
                <w:color w:val="0F0F0F"/>
                <w:sz w:val="18"/>
                <w:szCs w:val="18"/>
                <w:lang w:eastAsia="en-GB"/>
              </w:rPr>
            </w:pPr>
            <w:r w:rsidRPr="0008112B">
              <w:rPr>
                <w:rFonts w:ascii="Calibri" w:hAnsi="Calibri" w:cs="Calibri"/>
                <w:b/>
                <w:bCs/>
                <w:color w:val="425563"/>
                <w:lang w:eastAsia="en-GB"/>
              </w:rPr>
              <w:t>​​</w:t>
            </w:r>
            <w:r w:rsidRPr="0008112B">
              <w:rPr>
                <w:rFonts w:cs="Arial"/>
                <w:b/>
                <w:bCs/>
                <w:color w:val="425563"/>
                <w:lang w:eastAsia="en-GB"/>
              </w:rPr>
              <w:t>Live</w:t>
            </w:r>
            <w:r w:rsidRPr="0008112B">
              <w:rPr>
                <w:rFonts w:ascii="Calibri" w:hAnsi="Calibri" w:cs="Calibri"/>
                <w:b/>
                <w:bCs/>
                <w:color w:val="425563"/>
                <w:lang w:eastAsia="en-GB"/>
              </w:rPr>
              <w:t>​</w:t>
            </w:r>
            <w:r w:rsidRPr="0008112B">
              <w:rPr>
                <w:rFonts w:cs="Arial"/>
                <w:color w:val="425563"/>
                <w:lang w:eastAsia="en-GB"/>
              </w:rPr>
              <w:t> </w:t>
            </w:r>
          </w:p>
        </w:tc>
      </w:tr>
      <w:tr w:rsidR="0008112B" w:rsidRPr="0008112B" w14:paraId="1735FC9B" w14:textId="77777777" w:rsidTr="00C95633">
        <w:trPr>
          <w:trHeight w:val="300"/>
        </w:trPr>
        <w:tc>
          <w:tcPr>
            <w:tcW w:w="2607" w:type="dxa"/>
            <w:tcBorders>
              <w:top w:val="single" w:sz="6" w:space="0" w:color="829AAC"/>
              <w:left w:val="nil"/>
              <w:bottom w:val="single" w:sz="6" w:space="0" w:color="829AAC"/>
              <w:right w:val="nil"/>
            </w:tcBorders>
            <w:shd w:val="clear" w:color="auto" w:fill="auto"/>
            <w:vAlign w:val="center"/>
            <w:hideMark/>
          </w:tcPr>
          <w:p w14:paraId="4FED4ADC" w14:textId="77777777" w:rsidR="0008112B" w:rsidRPr="0008112B" w:rsidRDefault="0008112B" w:rsidP="0008112B">
            <w:pPr>
              <w:spacing w:after="0"/>
              <w:textAlignment w:val="baseline"/>
              <w:textboxTightWrap w:val="none"/>
              <w:rPr>
                <w:rFonts w:ascii="Segoe UI" w:hAnsi="Segoe UI" w:cs="Segoe UI"/>
                <w:color w:val="0F0F0F"/>
                <w:sz w:val="18"/>
                <w:szCs w:val="18"/>
                <w:lang w:eastAsia="en-GB"/>
              </w:rPr>
            </w:pPr>
            <w:r w:rsidRPr="0008112B">
              <w:rPr>
                <w:rFonts w:cs="Arial"/>
                <w:color w:val="425563"/>
                <w:lang w:eastAsia="en-GB"/>
              </w:rPr>
              <w:t>Owner </w:t>
            </w:r>
          </w:p>
        </w:tc>
        <w:tc>
          <w:tcPr>
            <w:tcW w:w="2933" w:type="dxa"/>
            <w:tcBorders>
              <w:top w:val="single" w:sz="6" w:space="0" w:color="829AAC"/>
              <w:left w:val="nil"/>
              <w:bottom w:val="single" w:sz="6" w:space="0" w:color="829AAC"/>
              <w:right w:val="single" w:sz="6" w:space="0" w:color="829AAC"/>
            </w:tcBorders>
            <w:shd w:val="clear" w:color="auto" w:fill="auto"/>
            <w:vAlign w:val="center"/>
            <w:hideMark/>
          </w:tcPr>
          <w:p w14:paraId="5D5DC1D9" w14:textId="28F95BE2" w:rsidR="0008112B" w:rsidRPr="0008112B" w:rsidRDefault="0008112B" w:rsidP="0008112B">
            <w:pPr>
              <w:spacing w:after="0"/>
              <w:jc w:val="center"/>
              <w:textAlignment w:val="baseline"/>
              <w:textboxTightWrap w:val="none"/>
              <w:rPr>
                <w:rFonts w:ascii="Segoe UI" w:hAnsi="Segoe UI" w:cs="Segoe UI"/>
                <w:color w:val="0F0F0F"/>
                <w:sz w:val="18"/>
                <w:szCs w:val="18"/>
                <w:lang w:eastAsia="en-GB"/>
              </w:rPr>
            </w:pPr>
            <w:r w:rsidRPr="0008112B">
              <w:rPr>
                <w:rFonts w:cs="Arial"/>
                <w:b/>
                <w:bCs/>
                <w:color w:val="425563"/>
                <w:lang w:eastAsia="en-GB"/>
              </w:rPr>
              <w:t>Phil Gill</w:t>
            </w:r>
          </w:p>
        </w:tc>
        <w:tc>
          <w:tcPr>
            <w:tcW w:w="2214" w:type="dxa"/>
            <w:tcBorders>
              <w:top w:val="single" w:sz="6" w:space="0" w:color="829AAC"/>
              <w:left w:val="single" w:sz="6" w:space="0" w:color="829AAC"/>
              <w:bottom w:val="single" w:sz="6" w:space="0" w:color="829AAC"/>
              <w:right w:val="nil"/>
            </w:tcBorders>
            <w:shd w:val="clear" w:color="auto" w:fill="auto"/>
            <w:vAlign w:val="center"/>
            <w:hideMark/>
          </w:tcPr>
          <w:p w14:paraId="70E27932" w14:textId="77777777" w:rsidR="0008112B" w:rsidRPr="0008112B" w:rsidRDefault="0008112B" w:rsidP="0008112B">
            <w:pPr>
              <w:spacing w:after="0"/>
              <w:jc w:val="center"/>
              <w:textAlignment w:val="baseline"/>
              <w:textboxTightWrap w:val="none"/>
              <w:rPr>
                <w:rFonts w:ascii="Segoe UI" w:hAnsi="Segoe UI" w:cs="Segoe UI"/>
                <w:color w:val="0F0F0F"/>
                <w:sz w:val="18"/>
                <w:szCs w:val="18"/>
                <w:lang w:eastAsia="en-GB"/>
              </w:rPr>
            </w:pPr>
            <w:r w:rsidRPr="0008112B">
              <w:rPr>
                <w:rFonts w:cs="Arial"/>
                <w:color w:val="425563"/>
                <w:lang w:eastAsia="en-GB"/>
              </w:rPr>
              <w:t>Version </w:t>
            </w:r>
          </w:p>
        </w:tc>
        <w:tc>
          <w:tcPr>
            <w:tcW w:w="2110" w:type="dxa"/>
            <w:tcBorders>
              <w:top w:val="single" w:sz="6" w:space="0" w:color="829AAC"/>
              <w:left w:val="nil"/>
              <w:bottom w:val="single" w:sz="6" w:space="0" w:color="829AAC"/>
              <w:right w:val="nil"/>
            </w:tcBorders>
            <w:shd w:val="clear" w:color="auto" w:fill="auto"/>
            <w:vAlign w:val="center"/>
            <w:hideMark/>
          </w:tcPr>
          <w:p w14:paraId="3B506B6D" w14:textId="3FCFAC1B" w:rsidR="0008112B" w:rsidRPr="0008112B" w:rsidRDefault="0008112B" w:rsidP="0008112B">
            <w:pPr>
              <w:spacing w:after="0"/>
              <w:jc w:val="center"/>
              <w:textAlignment w:val="baseline"/>
              <w:textboxTightWrap w:val="none"/>
              <w:rPr>
                <w:rFonts w:ascii="Segoe UI" w:hAnsi="Segoe UI" w:cs="Segoe UI"/>
                <w:color w:val="0F0F0F"/>
                <w:sz w:val="18"/>
                <w:szCs w:val="18"/>
                <w:lang w:eastAsia="en-GB"/>
              </w:rPr>
            </w:pPr>
            <w:r w:rsidRPr="0008112B">
              <w:rPr>
                <w:rFonts w:ascii="Calibri" w:hAnsi="Calibri" w:cs="Calibri"/>
                <w:b/>
                <w:bCs/>
                <w:color w:val="425563"/>
                <w:lang w:eastAsia="en-GB"/>
              </w:rPr>
              <w:t>​​</w:t>
            </w:r>
            <w:r w:rsidRPr="0008112B">
              <w:rPr>
                <w:rFonts w:cs="Arial"/>
                <w:b/>
                <w:bCs/>
                <w:color w:val="425563"/>
                <w:lang w:eastAsia="en-GB"/>
              </w:rPr>
              <w:t>1.</w:t>
            </w:r>
            <w:r w:rsidR="006773E6">
              <w:rPr>
                <w:rFonts w:cs="Arial"/>
                <w:b/>
                <w:bCs/>
                <w:color w:val="425563"/>
                <w:lang w:eastAsia="en-GB"/>
              </w:rPr>
              <w:t>0</w:t>
            </w:r>
          </w:p>
        </w:tc>
      </w:tr>
      <w:tr w:rsidR="0008112B" w:rsidRPr="0008112B" w14:paraId="7E0F5EF5" w14:textId="77777777" w:rsidTr="00C95633">
        <w:trPr>
          <w:trHeight w:val="300"/>
        </w:trPr>
        <w:tc>
          <w:tcPr>
            <w:tcW w:w="2607" w:type="dxa"/>
            <w:tcBorders>
              <w:top w:val="single" w:sz="6" w:space="0" w:color="829AAC"/>
              <w:left w:val="nil"/>
              <w:bottom w:val="single" w:sz="6" w:space="0" w:color="829AAC"/>
              <w:right w:val="nil"/>
            </w:tcBorders>
            <w:shd w:val="clear" w:color="auto" w:fill="auto"/>
            <w:vAlign w:val="center"/>
            <w:hideMark/>
          </w:tcPr>
          <w:p w14:paraId="0D288F24" w14:textId="77777777" w:rsidR="0008112B" w:rsidRPr="0008112B" w:rsidRDefault="0008112B" w:rsidP="0008112B">
            <w:pPr>
              <w:spacing w:after="0"/>
              <w:textAlignment w:val="baseline"/>
              <w:textboxTightWrap w:val="none"/>
              <w:rPr>
                <w:rFonts w:ascii="Segoe UI" w:hAnsi="Segoe UI" w:cs="Segoe UI"/>
                <w:color w:val="0F0F0F"/>
                <w:sz w:val="18"/>
                <w:szCs w:val="18"/>
                <w:lang w:eastAsia="en-GB"/>
              </w:rPr>
            </w:pPr>
            <w:r w:rsidRPr="0008112B">
              <w:rPr>
                <w:rFonts w:cs="Arial"/>
                <w:color w:val="425563"/>
                <w:lang w:eastAsia="en-GB"/>
              </w:rPr>
              <w:t>Author </w:t>
            </w:r>
          </w:p>
        </w:tc>
        <w:tc>
          <w:tcPr>
            <w:tcW w:w="2933" w:type="dxa"/>
            <w:tcBorders>
              <w:top w:val="single" w:sz="6" w:space="0" w:color="829AAC"/>
              <w:left w:val="nil"/>
              <w:bottom w:val="single" w:sz="6" w:space="0" w:color="829AAC"/>
              <w:right w:val="single" w:sz="6" w:space="0" w:color="829AAC"/>
            </w:tcBorders>
            <w:shd w:val="clear" w:color="auto" w:fill="auto"/>
            <w:vAlign w:val="center"/>
            <w:hideMark/>
          </w:tcPr>
          <w:p w14:paraId="680820D5" w14:textId="0146C1ED" w:rsidR="0008112B" w:rsidRPr="0008112B" w:rsidRDefault="00ED658E" w:rsidP="0008112B">
            <w:pPr>
              <w:spacing w:after="0"/>
              <w:jc w:val="center"/>
              <w:textAlignment w:val="baseline"/>
              <w:textboxTightWrap w:val="none"/>
              <w:rPr>
                <w:rFonts w:ascii="Segoe UI" w:hAnsi="Segoe UI" w:cs="Segoe UI"/>
                <w:color w:val="0F0F0F"/>
                <w:sz w:val="18"/>
                <w:szCs w:val="18"/>
                <w:lang w:eastAsia="en-GB"/>
              </w:rPr>
            </w:pPr>
            <w:r>
              <w:rPr>
                <w:rFonts w:cs="Arial"/>
                <w:b/>
                <w:bCs/>
                <w:color w:val="425563"/>
                <w:lang w:eastAsia="en-GB"/>
              </w:rPr>
              <w:t>Ashley Harris</w:t>
            </w:r>
          </w:p>
        </w:tc>
        <w:tc>
          <w:tcPr>
            <w:tcW w:w="2214" w:type="dxa"/>
            <w:tcBorders>
              <w:top w:val="single" w:sz="6" w:space="0" w:color="829AAC"/>
              <w:left w:val="single" w:sz="6" w:space="0" w:color="829AAC"/>
              <w:bottom w:val="single" w:sz="6" w:space="0" w:color="829AAC"/>
              <w:right w:val="nil"/>
            </w:tcBorders>
            <w:shd w:val="clear" w:color="auto" w:fill="auto"/>
            <w:vAlign w:val="center"/>
            <w:hideMark/>
          </w:tcPr>
          <w:p w14:paraId="1AE07388" w14:textId="77777777" w:rsidR="0008112B" w:rsidRPr="0008112B" w:rsidRDefault="0008112B" w:rsidP="0008112B">
            <w:pPr>
              <w:spacing w:after="0"/>
              <w:jc w:val="center"/>
              <w:textAlignment w:val="baseline"/>
              <w:textboxTightWrap w:val="none"/>
              <w:rPr>
                <w:rFonts w:ascii="Segoe UI" w:hAnsi="Segoe UI" w:cs="Segoe UI"/>
                <w:color w:val="0F0F0F"/>
                <w:sz w:val="18"/>
                <w:szCs w:val="18"/>
                <w:lang w:eastAsia="en-GB"/>
              </w:rPr>
            </w:pPr>
            <w:r w:rsidRPr="0008112B">
              <w:rPr>
                <w:rFonts w:cs="Arial"/>
                <w:color w:val="425563"/>
                <w:lang w:eastAsia="en-GB"/>
              </w:rPr>
              <w:t>Version issue date </w:t>
            </w:r>
          </w:p>
        </w:tc>
        <w:tc>
          <w:tcPr>
            <w:tcW w:w="2110" w:type="dxa"/>
            <w:tcBorders>
              <w:top w:val="single" w:sz="6" w:space="0" w:color="829AAC"/>
              <w:left w:val="nil"/>
              <w:bottom w:val="single" w:sz="6" w:space="0" w:color="829AAC"/>
              <w:right w:val="nil"/>
            </w:tcBorders>
            <w:shd w:val="clear" w:color="auto" w:fill="auto"/>
            <w:vAlign w:val="center"/>
            <w:hideMark/>
          </w:tcPr>
          <w:p w14:paraId="2FBCEE51" w14:textId="42B87DB8" w:rsidR="0008112B" w:rsidRPr="0008112B" w:rsidRDefault="0008112B" w:rsidP="0008112B">
            <w:pPr>
              <w:spacing w:after="0"/>
              <w:jc w:val="center"/>
              <w:textAlignment w:val="baseline"/>
              <w:textboxTightWrap w:val="none"/>
              <w:rPr>
                <w:rFonts w:ascii="Segoe UI" w:hAnsi="Segoe UI" w:cs="Segoe UI"/>
                <w:color w:val="0F0F0F"/>
                <w:sz w:val="18"/>
                <w:szCs w:val="18"/>
                <w:lang w:eastAsia="en-GB"/>
              </w:rPr>
            </w:pPr>
            <w:r w:rsidRPr="0008112B">
              <w:rPr>
                <w:rFonts w:ascii="Calibri" w:hAnsi="Calibri" w:cs="Calibri"/>
                <w:b/>
                <w:bCs/>
                <w:color w:val="425563"/>
                <w:lang w:eastAsia="en-GB"/>
              </w:rPr>
              <w:t>​​</w:t>
            </w:r>
            <w:r w:rsidR="00F325D0">
              <w:rPr>
                <w:rFonts w:cs="Calibri"/>
                <w:b/>
                <w:bCs/>
                <w:color w:val="425563"/>
                <w:lang w:eastAsia="en-GB"/>
              </w:rPr>
              <w:t>2</w:t>
            </w:r>
            <w:r w:rsidR="006773E6">
              <w:rPr>
                <w:rFonts w:cs="Calibri"/>
                <w:b/>
                <w:bCs/>
                <w:color w:val="425563"/>
                <w:lang w:eastAsia="en-GB"/>
              </w:rPr>
              <w:t>4</w:t>
            </w:r>
            <w:r w:rsidR="00ED658E">
              <w:rPr>
                <w:rFonts w:cs="Calibri"/>
                <w:b/>
                <w:bCs/>
                <w:color w:val="425563"/>
                <w:lang w:eastAsia="en-GB"/>
              </w:rPr>
              <w:t>/</w:t>
            </w:r>
            <w:r w:rsidR="00F325D0">
              <w:rPr>
                <w:rFonts w:cs="Calibri"/>
                <w:b/>
                <w:bCs/>
                <w:color w:val="425563"/>
                <w:lang w:eastAsia="en-GB"/>
              </w:rPr>
              <w:t>0</w:t>
            </w:r>
            <w:r w:rsidR="006773E6">
              <w:rPr>
                <w:rFonts w:cs="Calibri"/>
                <w:b/>
                <w:bCs/>
                <w:color w:val="425563"/>
                <w:lang w:eastAsia="en-GB"/>
              </w:rPr>
              <w:t>7</w:t>
            </w:r>
            <w:r w:rsidRPr="0008112B">
              <w:rPr>
                <w:rFonts w:cs="Arial"/>
                <w:b/>
                <w:bCs/>
                <w:color w:val="425563"/>
                <w:lang w:eastAsia="en-GB"/>
              </w:rPr>
              <w:t>/202</w:t>
            </w:r>
            <w:r w:rsidR="006773E6">
              <w:rPr>
                <w:rFonts w:cs="Arial"/>
                <w:b/>
                <w:bCs/>
                <w:color w:val="425563"/>
                <w:lang w:eastAsia="en-GB"/>
              </w:rPr>
              <w:t>4</w:t>
            </w:r>
          </w:p>
        </w:tc>
      </w:tr>
    </w:tbl>
    <w:p w14:paraId="570644A1" w14:textId="2C4374C8" w:rsidR="001C5AD3" w:rsidRDefault="008D7282" w:rsidP="008D7282">
      <w:pPr>
        <w:tabs>
          <w:tab w:val="left" w:pos="6952"/>
        </w:tabs>
        <w:rPr>
          <w:lang w:eastAsia="en-GB"/>
        </w:rPr>
      </w:pPr>
      <w:r>
        <w:rPr>
          <w:lang w:eastAsia="en-GB"/>
        </w:rPr>
        <w:tab/>
      </w:r>
    </w:p>
    <w:p w14:paraId="0B51A967" w14:textId="77777777" w:rsidR="001C5AD3" w:rsidRPr="00E5704B" w:rsidRDefault="001C5AD3" w:rsidP="001C5AD3">
      <w:pPr>
        <w:rPr>
          <w:b/>
          <w:color w:val="005EB8" w:themeColor="accent1"/>
          <w:sz w:val="42"/>
          <w:szCs w:val="42"/>
        </w:rPr>
      </w:pPr>
      <w:r w:rsidRPr="00E5704B">
        <w:rPr>
          <w:b/>
          <w:color w:val="005EB8" w:themeColor="accent1"/>
          <w:sz w:val="42"/>
          <w:szCs w:val="42"/>
        </w:rPr>
        <w:t>Contents</w:t>
      </w:r>
    </w:p>
    <w:p w14:paraId="22449554" w14:textId="2A7010F4" w:rsidR="001A7836" w:rsidRDefault="001C5AD3">
      <w:pPr>
        <w:pStyle w:val="TOC2"/>
        <w:rPr>
          <w:rFonts w:asciiTheme="minorHAnsi" w:eastAsiaTheme="minorEastAsia" w:hAnsiTheme="minorHAnsi" w:cstheme="minorBidi"/>
          <w:b w:val="0"/>
          <w:color w:val="auto"/>
          <w:kern w:val="2"/>
          <w:sz w:val="24"/>
          <w:lang w:eastAsia="en-GB"/>
          <w14:ligatures w14:val="standardContextual"/>
        </w:rPr>
      </w:pPr>
      <w:r w:rsidRPr="00C41C82">
        <w:rPr>
          <w:b w:val="0"/>
          <w:caps/>
          <w:smallCaps/>
        </w:rPr>
        <w:fldChar w:fldCharType="begin"/>
      </w:r>
      <w:r w:rsidRPr="00C41C82">
        <w:rPr>
          <w:caps/>
          <w:smallCaps/>
        </w:rPr>
        <w:instrText xml:space="preserve"> TOC \o "1-2" \h \z </w:instrText>
      </w:r>
      <w:r w:rsidRPr="00C41C82">
        <w:rPr>
          <w:b w:val="0"/>
          <w:caps/>
          <w:smallCaps/>
        </w:rPr>
        <w:fldChar w:fldCharType="separate"/>
      </w:r>
      <w:hyperlink w:anchor="_Toc172713551" w:history="1">
        <w:r w:rsidR="001A7836" w:rsidRPr="00292D4C">
          <w:rPr>
            <w:rStyle w:val="Hyperlink"/>
          </w:rPr>
          <w:t>Application Support</w:t>
        </w:r>
        <w:r w:rsidR="001A7836">
          <w:rPr>
            <w:webHidden/>
          </w:rPr>
          <w:tab/>
        </w:r>
        <w:r w:rsidR="001A7836">
          <w:rPr>
            <w:webHidden/>
          </w:rPr>
          <w:fldChar w:fldCharType="begin"/>
        </w:r>
        <w:r w:rsidR="001A7836">
          <w:rPr>
            <w:webHidden/>
          </w:rPr>
          <w:instrText xml:space="preserve"> PAGEREF _Toc172713551 \h </w:instrText>
        </w:r>
        <w:r w:rsidR="001A7836">
          <w:rPr>
            <w:webHidden/>
          </w:rPr>
        </w:r>
        <w:r w:rsidR="001A7836">
          <w:rPr>
            <w:webHidden/>
          </w:rPr>
          <w:fldChar w:fldCharType="separate"/>
        </w:r>
        <w:r w:rsidR="001A7836">
          <w:rPr>
            <w:webHidden/>
          </w:rPr>
          <w:t>4</w:t>
        </w:r>
        <w:r w:rsidR="001A7836">
          <w:rPr>
            <w:webHidden/>
          </w:rPr>
          <w:fldChar w:fldCharType="end"/>
        </w:r>
      </w:hyperlink>
    </w:p>
    <w:p w14:paraId="3C217602" w14:textId="6002F88C" w:rsidR="001A7836" w:rsidRDefault="001A7836">
      <w:pPr>
        <w:pStyle w:val="TOC2"/>
        <w:rPr>
          <w:rFonts w:asciiTheme="minorHAnsi" w:eastAsiaTheme="minorEastAsia" w:hAnsiTheme="minorHAnsi" w:cstheme="minorBidi"/>
          <w:b w:val="0"/>
          <w:color w:val="auto"/>
          <w:kern w:val="2"/>
          <w:sz w:val="24"/>
          <w:lang w:eastAsia="en-GB"/>
          <w14:ligatures w14:val="standardContextual"/>
        </w:rPr>
      </w:pPr>
      <w:hyperlink w:anchor="_Toc172713552" w:history="1">
        <w:r w:rsidRPr="00292D4C">
          <w:rPr>
            <w:rStyle w:val="Hyperlink"/>
          </w:rPr>
          <w:t>Audience</w:t>
        </w:r>
        <w:r>
          <w:rPr>
            <w:webHidden/>
          </w:rPr>
          <w:tab/>
        </w:r>
        <w:r>
          <w:rPr>
            <w:webHidden/>
          </w:rPr>
          <w:fldChar w:fldCharType="begin"/>
        </w:r>
        <w:r>
          <w:rPr>
            <w:webHidden/>
          </w:rPr>
          <w:instrText xml:space="preserve"> PAGEREF _Toc172713552 \h </w:instrText>
        </w:r>
        <w:r>
          <w:rPr>
            <w:webHidden/>
          </w:rPr>
        </w:r>
        <w:r>
          <w:rPr>
            <w:webHidden/>
          </w:rPr>
          <w:fldChar w:fldCharType="separate"/>
        </w:r>
        <w:r>
          <w:rPr>
            <w:webHidden/>
          </w:rPr>
          <w:t>4</w:t>
        </w:r>
        <w:r>
          <w:rPr>
            <w:webHidden/>
          </w:rPr>
          <w:fldChar w:fldCharType="end"/>
        </w:r>
      </w:hyperlink>
    </w:p>
    <w:p w14:paraId="6AB8F0EF" w14:textId="42304212" w:rsidR="001A7836" w:rsidRDefault="001A7836">
      <w:pPr>
        <w:pStyle w:val="TOC2"/>
        <w:rPr>
          <w:rFonts w:asciiTheme="minorHAnsi" w:eastAsiaTheme="minorEastAsia" w:hAnsiTheme="minorHAnsi" w:cstheme="minorBidi"/>
          <w:b w:val="0"/>
          <w:color w:val="auto"/>
          <w:kern w:val="2"/>
          <w:sz w:val="24"/>
          <w:lang w:eastAsia="en-GB"/>
          <w14:ligatures w14:val="standardContextual"/>
        </w:rPr>
      </w:pPr>
      <w:hyperlink w:anchor="_Toc172713553" w:history="1">
        <w:r w:rsidRPr="00292D4C">
          <w:rPr>
            <w:rStyle w:val="Hyperlink"/>
          </w:rPr>
          <w:t>NHS Credential Management v1.4.2.0 – What’s New *</w:t>
        </w:r>
        <w:r>
          <w:rPr>
            <w:webHidden/>
          </w:rPr>
          <w:tab/>
        </w:r>
        <w:r>
          <w:rPr>
            <w:webHidden/>
          </w:rPr>
          <w:fldChar w:fldCharType="begin"/>
        </w:r>
        <w:r>
          <w:rPr>
            <w:webHidden/>
          </w:rPr>
          <w:instrText xml:space="preserve"> PAGEREF _Toc172713553 \h </w:instrText>
        </w:r>
        <w:r>
          <w:rPr>
            <w:webHidden/>
          </w:rPr>
        </w:r>
        <w:r>
          <w:rPr>
            <w:webHidden/>
          </w:rPr>
          <w:fldChar w:fldCharType="separate"/>
        </w:r>
        <w:r>
          <w:rPr>
            <w:webHidden/>
          </w:rPr>
          <w:t>4</w:t>
        </w:r>
        <w:r>
          <w:rPr>
            <w:webHidden/>
          </w:rPr>
          <w:fldChar w:fldCharType="end"/>
        </w:r>
      </w:hyperlink>
    </w:p>
    <w:p w14:paraId="53FFE23B" w14:textId="27474225" w:rsidR="001A7836" w:rsidRDefault="001A7836">
      <w:pPr>
        <w:pStyle w:val="TOC2"/>
        <w:rPr>
          <w:rFonts w:asciiTheme="minorHAnsi" w:eastAsiaTheme="minorEastAsia" w:hAnsiTheme="minorHAnsi" w:cstheme="minorBidi"/>
          <w:b w:val="0"/>
          <w:color w:val="auto"/>
          <w:kern w:val="2"/>
          <w:sz w:val="24"/>
          <w:lang w:eastAsia="en-GB"/>
          <w14:ligatures w14:val="standardContextual"/>
        </w:rPr>
      </w:pPr>
      <w:hyperlink w:anchor="_Toc172713554" w:history="1">
        <w:r w:rsidRPr="00292D4C">
          <w:rPr>
            <w:rStyle w:val="Hyperlink"/>
          </w:rPr>
          <w:t>Introduction to NHS Credential Management</w:t>
        </w:r>
        <w:r>
          <w:rPr>
            <w:webHidden/>
          </w:rPr>
          <w:tab/>
        </w:r>
        <w:r>
          <w:rPr>
            <w:webHidden/>
          </w:rPr>
          <w:fldChar w:fldCharType="begin"/>
        </w:r>
        <w:r>
          <w:rPr>
            <w:webHidden/>
          </w:rPr>
          <w:instrText xml:space="preserve"> PAGEREF _Toc172713554 \h </w:instrText>
        </w:r>
        <w:r>
          <w:rPr>
            <w:webHidden/>
          </w:rPr>
        </w:r>
        <w:r>
          <w:rPr>
            <w:webHidden/>
          </w:rPr>
          <w:fldChar w:fldCharType="separate"/>
        </w:r>
        <w:r>
          <w:rPr>
            <w:webHidden/>
          </w:rPr>
          <w:t>4</w:t>
        </w:r>
        <w:r>
          <w:rPr>
            <w:webHidden/>
          </w:rPr>
          <w:fldChar w:fldCharType="end"/>
        </w:r>
      </w:hyperlink>
    </w:p>
    <w:p w14:paraId="1A96D05F" w14:textId="0EB6560D" w:rsidR="001A7836" w:rsidRDefault="001A7836">
      <w:pPr>
        <w:pStyle w:val="TOC1"/>
        <w:rPr>
          <w:rFonts w:asciiTheme="minorHAnsi" w:eastAsiaTheme="minorEastAsia" w:hAnsiTheme="minorHAnsi" w:cstheme="minorBidi"/>
          <w:b w:val="0"/>
          <w:color w:val="auto"/>
          <w:kern w:val="2"/>
          <w:sz w:val="24"/>
          <w:lang w:eastAsia="en-GB"/>
          <w14:ligatures w14:val="standardContextual"/>
        </w:rPr>
      </w:pPr>
      <w:hyperlink w:anchor="_Toc172713555" w:history="1">
        <w:r w:rsidRPr="00292D4C">
          <w:rPr>
            <w:rStyle w:val="Hyperlink"/>
          </w:rPr>
          <w:t>Software &amp; Documentation</w:t>
        </w:r>
        <w:r>
          <w:rPr>
            <w:webHidden/>
          </w:rPr>
          <w:tab/>
        </w:r>
        <w:r>
          <w:rPr>
            <w:webHidden/>
          </w:rPr>
          <w:fldChar w:fldCharType="begin"/>
        </w:r>
        <w:r>
          <w:rPr>
            <w:webHidden/>
          </w:rPr>
          <w:instrText xml:space="preserve"> PAGEREF _Toc172713555 \h </w:instrText>
        </w:r>
        <w:r>
          <w:rPr>
            <w:webHidden/>
          </w:rPr>
        </w:r>
        <w:r>
          <w:rPr>
            <w:webHidden/>
          </w:rPr>
          <w:fldChar w:fldCharType="separate"/>
        </w:r>
        <w:r>
          <w:rPr>
            <w:webHidden/>
          </w:rPr>
          <w:t>5</w:t>
        </w:r>
        <w:r>
          <w:rPr>
            <w:webHidden/>
          </w:rPr>
          <w:fldChar w:fldCharType="end"/>
        </w:r>
      </w:hyperlink>
    </w:p>
    <w:p w14:paraId="26C4854F" w14:textId="5AF8DA09" w:rsidR="001A7836" w:rsidRDefault="001A7836">
      <w:pPr>
        <w:pStyle w:val="TOC1"/>
        <w:rPr>
          <w:rFonts w:asciiTheme="minorHAnsi" w:eastAsiaTheme="minorEastAsia" w:hAnsiTheme="minorHAnsi" w:cstheme="minorBidi"/>
          <w:b w:val="0"/>
          <w:color w:val="auto"/>
          <w:kern w:val="2"/>
          <w:sz w:val="24"/>
          <w:lang w:eastAsia="en-GB"/>
          <w14:ligatures w14:val="standardContextual"/>
        </w:rPr>
      </w:pPr>
      <w:hyperlink w:anchor="_Toc172713556" w:history="1">
        <w:r w:rsidRPr="00292D4C">
          <w:rPr>
            <w:rStyle w:val="Hyperlink"/>
          </w:rPr>
          <w:t>End User License Agreement</w:t>
        </w:r>
        <w:r>
          <w:rPr>
            <w:webHidden/>
          </w:rPr>
          <w:tab/>
        </w:r>
        <w:r>
          <w:rPr>
            <w:webHidden/>
          </w:rPr>
          <w:fldChar w:fldCharType="begin"/>
        </w:r>
        <w:r>
          <w:rPr>
            <w:webHidden/>
          </w:rPr>
          <w:instrText xml:space="preserve"> PAGEREF _Toc172713556 \h </w:instrText>
        </w:r>
        <w:r>
          <w:rPr>
            <w:webHidden/>
          </w:rPr>
        </w:r>
        <w:r>
          <w:rPr>
            <w:webHidden/>
          </w:rPr>
          <w:fldChar w:fldCharType="separate"/>
        </w:r>
        <w:r>
          <w:rPr>
            <w:webHidden/>
          </w:rPr>
          <w:t>5</w:t>
        </w:r>
        <w:r>
          <w:rPr>
            <w:webHidden/>
          </w:rPr>
          <w:fldChar w:fldCharType="end"/>
        </w:r>
      </w:hyperlink>
    </w:p>
    <w:p w14:paraId="5C3AF566" w14:textId="772E515C" w:rsidR="001A7836" w:rsidRDefault="001A7836">
      <w:pPr>
        <w:pStyle w:val="TOC2"/>
        <w:rPr>
          <w:rFonts w:asciiTheme="minorHAnsi" w:eastAsiaTheme="minorEastAsia" w:hAnsiTheme="minorHAnsi" w:cstheme="minorBidi"/>
          <w:b w:val="0"/>
          <w:color w:val="auto"/>
          <w:kern w:val="2"/>
          <w:sz w:val="24"/>
          <w:lang w:eastAsia="en-GB"/>
          <w14:ligatures w14:val="standardContextual"/>
        </w:rPr>
      </w:pPr>
      <w:hyperlink w:anchor="_Toc172713557" w:history="1">
        <w:r w:rsidRPr="00292D4C">
          <w:rPr>
            <w:rStyle w:val="Hyperlink"/>
          </w:rPr>
          <w:t>What’s New in Idemia Series 9 Smartcard</w:t>
        </w:r>
        <w:r>
          <w:rPr>
            <w:webHidden/>
          </w:rPr>
          <w:tab/>
        </w:r>
        <w:r>
          <w:rPr>
            <w:webHidden/>
          </w:rPr>
          <w:fldChar w:fldCharType="begin"/>
        </w:r>
        <w:r>
          <w:rPr>
            <w:webHidden/>
          </w:rPr>
          <w:instrText xml:space="preserve"> PAGEREF _Toc172713557 \h </w:instrText>
        </w:r>
        <w:r>
          <w:rPr>
            <w:webHidden/>
          </w:rPr>
        </w:r>
        <w:r>
          <w:rPr>
            <w:webHidden/>
          </w:rPr>
          <w:fldChar w:fldCharType="separate"/>
        </w:r>
        <w:r>
          <w:rPr>
            <w:webHidden/>
          </w:rPr>
          <w:t>5</w:t>
        </w:r>
        <w:r>
          <w:rPr>
            <w:webHidden/>
          </w:rPr>
          <w:fldChar w:fldCharType="end"/>
        </w:r>
      </w:hyperlink>
    </w:p>
    <w:p w14:paraId="5CE531C1" w14:textId="2BD836F2" w:rsidR="001A7836" w:rsidRDefault="001A7836">
      <w:pPr>
        <w:pStyle w:val="TOC2"/>
        <w:rPr>
          <w:rFonts w:asciiTheme="minorHAnsi" w:eastAsiaTheme="minorEastAsia" w:hAnsiTheme="minorHAnsi" w:cstheme="minorBidi"/>
          <w:b w:val="0"/>
          <w:color w:val="auto"/>
          <w:kern w:val="2"/>
          <w:sz w:val="24"/>
          <w:lang w:eastAsia="en-GB"/>
          <w14:ligatures w14:val="standardContextual"/>
        </w:rPr>
      </w:pPr>
      <w:hyperlink w:anchor="_Toc172713558" w:history="1">
        <w:r w:rsidRPr="00292D4C">
          <w:rPr>
            <w:rStyle w:val="Hyperlink"/>
          </w:rPr>
          <w:t>Address on the back of the smartcard</w:t>
        </w:r>
        <w:r>
          <w:rPr>
            <w:webHidden/>
          </w:rPr>
          <w:tab/>
        </w:r>
        <w:r>
          <w:rPr>
            <w:webHidden/>
          </w:rPr>
          <w:fldChar w:fldCharType="begin"/>
        </w:r>
        <w:r>
          <w:rPr>
            <w:webHidden/>
          </w:rPr>
          <w:instrText xml:space="preserve"> PAGEREF _Toc172713558 \h </w:instrText>
        </w:r>
        <w:r>
          <w:rPr>
            <w:webHidden/>
          </w:rPr>
        </w:r>
        <w:r>
          <w:rPr>
            <w:webHidden/>
          </w:rPr>
          <w:fldChar w:fldCharType="separate"/>
        </w:r>
        <w:r>
          <w:rPr>
            <w:webHidden/>
          </w:rPr>
          <w:t>6</w:t>
        </w:r>
        <w:r>
          <w:rPr>
            <w:webHidden/>
          </w:rPr>
          <w:fldChar w:fldCharType="end"/>
        </w:r>
      </w:hyperlink>
    </w:p>
    <w:p w14:paraId="5FB2A1F0" w14:textId="439D27A0" w:rsidR="001A7836" w:rsidRDefault="001A7836">
      <w:pPr>
        <w:pStyle w:val="TOC2"/>
        <w:rPr>
          <w:rFonts w:asciiTheme="minorHAnsi" w:eastAsiaTheme="minorEastAsia" w:hAnsiTheme="minorHAnsi" w:cstheme="minorBidi"/>
          <w:b w:val="0"/>
          <w:color w:val="auto"/>
          <w:kern w:val="2"/>
          <w:sz w:val="24"/>
          <w:lang w:eastAsia="en-GB"/>
          <w14:ligatures w14:val="standardContextual"/>
        </w:rPr>
      </w:pPr>
      <w:hyperlink w:anchor="_Toc172713559" w:history="1">
        <w:r w:rsidRPr="00292D4C">
          <w:rPr>
            <w:rStyle w:val="Hyperlink"/>
          </w:rPr>
          <w:t>Software Requirements</w:t>
        </w:r>
        <w:r>
          <w:rPr>
            <w:webHidden/>
          </w:rPr>
          <w:tab/>
        </w:r>
        <w:r>
          <w:rPr>
            <w:webHidden/>
          </w:rPr>
          <w:fldChar w:fldCharType="begin"/>
        </w:r>
        <w:r>
          <w:rPr>
            <w:webHidden/>
          </w:rPr>
          <w:instrText xml:space="preserve"> PAGEREF _Toc172713559 \h </w:instrText>
        </w:r>
        <w:r>
          <w:rPr>
            <w:webHidden/>
          </w:rPr>
        </w:r>
        <w:r>
          <w:rPr>
            <w:webHidden/>
          </w:rPr>
          <w:fldChar w:fldCharType="separate"/>
        </w:r>
        <w:r>
          <w:rPr>
            <w:webHidden/>
          </w:rPr>
          <w:t>6</w:t>
        </w:r>
        <w:r>
          <w:rPr>
            <w:webHidden/>
          </w:rPr>
          <w:fldChar w:fldCharType="end"/>
        </w:r>
      </w:hyperlink>
    </w:p>
    <w:p w14:paraId="62FB5272" w14:textId="2D7C42EF" w:rsidR="001A7836" w:rsidRDefault="001A7836">
      <w:pPr>
        <w:pStyle w:val="TOC2"/>
        <w:rPr>
          <w:rFonts w:asciiTheme="minorHAnsi" w:eastAsiaTheme="minorEastAsia" w:hAnsiTheme="minorHAnsi" w:cstheme="minorBidi"/>
          <w:b w:val="0"/>
          <w:color w:val="auto"/>
          <w:kern w:val="2"/>
          <w:sz w:val="24"/>
          <w:lang w:eastAsia="en-GB"/>
          <w14:ligatures w14:val="standardContextual"/>
        </w:rPr>
      </w:pPr>
      <w:hyperlink w:anchor="_Toc172713560" w:history="1">
        <w:r w:rsidRPr="00292D4C">
          <w:rPr>
            <w:rStyle w:val="Hyperlink"/>
          </w:rPr>
          <w:t>Functional Changes to Series 9 Smartcards</w:t>
        </w:r>
        <w:r>
          <w:rPr>
            <w:webHidden/>
          </w:rPr>
          <w:tab/>
        </w:r>
        <w:r>
          <w:rPr>
            <w:webHidden/>
          </w:rPr>
          <w:fldChar w:fldCharType="begin"/>
        </w:r>
        <w:r>
          <w:rPr>
            <w:webHidden/>
          </w:rPr>
          <w:instrText xml:space="preserve"> PAGEREF _Toc172713560 \h </w:instrText>
        </w:r>
        <w:r>
          <w:rPr>
            <w:webHidden/>
          </w:rPr>
        </w:r>
        <w:r>
          <w:rPr>
            <w:webHidden/>
          </w:rPr>
          <w:fldChar w:fldCharType="separate"/>
        </w:r>
        <w:r>
          <w:rPr>
            <w:webHidden/>
          </w:rPr>
          <w:t>6</w:t>
        </w:r>
        <w:r>
          <w:rPr>
            <w:webHidden/>
          </w:rPr>
          <w:fldChar w:fldCharType="end"/>
        </w:r>
      </w:hyperlink>
    </w:p>
    <w:p w14:paraId="5E96CC95" w14:textId="061DC25A" w:rsidR="001A7836" w:rsidRDefault="001A7836">
      <w:pPr>
        <w:pStyle w:val="TOC2"/>
        <w:rPr>
          <w:rFonts w:asciiTheme="minorHAnsi" w:eastAsiaTheme="minorEastAsia" w:hAnsiTheme="minorHAnsi" w:cstheme="minorBidi"/>
          <w:b w:val="0"/>
          <w:color w:val="auto"/>
          <w:kern w:val="2"/>
          <w:sz w:val="24"/>
          <w:lang w:eastAsia="en-GB"/>
          <w14:ligatures w14:val="standardContextual"/>
        </w:rPr>
      </w:pPr>
      <w:hyperlink w:anchor="_Toc172713561" w:history="1">
        <w:r w:rsidRPr="00292D4C">
          <w:rPr>
            <w:rStyle w:val="Hyperlink"/>
          </w:rPr>
          <w:t>Series 9 Smartcard Printer Set Up</w:t>
        </w:r>
        <w:r>
          <w:rPr>
            <w:webHidden/>
          </w:rPr>
          <w:tab/>
        </w:r>
        <w:r>
          <w:rPr>
            <w:webHidden/>
          </w:rPr>
          <w:fldChar w:fldCharType="begin"/>
        </w:r>
        <w:r>
          <w:rPr>
            <w:webHidden/>
          </w:rPr>
          <w:instrText xml:space="preserve"> PAGEREF _Toc172713561 \h </w:instrText>
        </w:r>
        <w:r>
          <w:rPr>
            <w:webHidden/>
          </w:rPr>
        </w:r>
        <w:r>
          <w:rPr>
            <w:webHidden/>
          </w:rPr>
          <w:fldChar w:fldCharType="separate"/>
        </w:r>
        <w:r>
          <w:rPr>
            <w:webHidden/>
          </w:rPr>
          <w:t>7</w:t>
        </w:r>
        <w:r>
          <w:rPr>
            <w:webHidden/>
          </w:rPr>
          <w:fldChar w:fldCharType="end"/>
        </w:r>
      </w:hyperlink>
    </w:p>
    <w:p w14:paraId="5A3362EB" w14:textId="79B08275" w:rsidR="001A7836" w:rsidRDefault="001A7836">
      <w:pPr>
        <w:pStyle w:val="TOC1"/>
        <w:rPr>
          <w:rFonts w:asciiTheme="minorHAnsi" w:eastAsiaTheme="minorEastAsia" w:hAnsiTheme="minorHAnsi" w:cstheme="minorBidi"/>
          <w:b w:val="0"/>
          <w:color w:val="auto"/>
          <w:kern w:val="2"/>
          <w:sz w:val="24"/>
          <w:lang w:eastAsia="en-GB"/>
          <w14:ligatures w14:val="standardContextual"/>
        </w:rPr>
      </w:pPr>
      <w:hyperlink w:anchor="_Toc172713562" w:history="1">
        <w:r w:rsidRPr="00292D4C">
          <w:rPr>
            <w:rStyle w:val="Hyperlink"/>
          </w:rPr>
          <w:t>System Requirements</w:t>
        </w:r>
        <w:r>
          <w:rPr>
            <w:webHidden/>
          </w:rPr>
          <w:tab/>
        </w:r>
        <w:r>
          <w:rPr>
            <w:webHidden/>
          </w:rPr>
          <w:fldChar w:fldCharType="begin"/>
        </w:r>
        <w:r>
          <w:rPr>
            <w:webHidden/>
          </w:rPr>
          <w:instrText xml:space="preserve"> PAGEREF _Toc172713562 \h </w:instrText>
        </w:r>
        <w:r>
          <w:rPr>
            <w:webHidden/>
          </w:rPr>
        </w:r>
        <w:r>
          <w:rPr>
            <w:webHidden/>
          </w:rPr>
          <w:fldChar w:fldCharType="separate"/>
        </w:r>
        <w:r>
          <w:rPr>
            <w:webHidden/>
          </w:rPr>
          <w:t>9</w:t>
        </w:r>
        <w:r>
          <w:rPr>
            <w:webHidden/>
          </w:rPr>
          <w:fldChar w:fldCharType="end"/>
        </w:r>
      </w:hyperlink>
    </w:p>
    <w:p w14:paraId="0066B5B4" w14:textId="0E5371D6" w:rsidR="001A7836" w:rsidRDefault="001A7836">
      <w:pPr>
        <w:pStyle w:val="TOC2"/>
        <w:rPr>
          <w:rFonts w:asciiTheme="minorHAnsi" w:eastAsiaTheme="minorEastAsia" w:hAnsiTheme="minorHAnsi" w:cstheme="minorBidi"/>
          <w:b w:val="0"/>
          <w:color w:val="auto"/>
          <w:kern w:val="2"/>
          <w:sz w:val="24"/>
          <w:lang w:eastAsia="en-GB"/>
          <w14:ligatures w14:val="standardContextual"/>
        </w:rPr>
      </w:pPr>
      <w:hyperlink w:anchor="_Toc172713563" w:history="1">
        <w:r w:rsidRPr="00292D4C">
          <w:rPr>
            <w:rStyle w:val="Hyperlink"/>
          </w:rPr>
          <w:t>Operating Systems</w:t>
        </w:r>
        <w:r>
          <w:rPr>
            <w:webHidden/>
          </w:rPr>
          <w:tab/>
        </w:r>
        <w:r>
          <w:rPr>
            <w:webHidden/>
          </w:rPr>
          <w:fldChar w:fldCharType="begin"/>
        </w:r>
        <w:r>
          <w:rPr>
            <w:webHidden/>
          </w:rPr>
          <w:instrText xml:space="preserve"> PAGEREF _Toc172713563 \h </w:instrText>
        </w:r>
        <w:r>
          <w:rPr>
            <w:webHidden/>
          </w:rPr>
        </w:r>
        <w:r>
          <w:rPr>
            <w:webHidden/>
          </w:rPr>
          <w:fldChar w:fldCharType="separate"/>
        </w:r>
        <w:r>
          <w:rPr>
            <w:webHidden/>
          </w:rPr>
          <w:t>9</w:t>
        </w:r>
        <w:r>
          <w:rPr>
            <w:webHidden/>
          </w:rPr>
          <w:fldChar w:fldCharType="end"/>
        </w:r>
      </w:hyperlink>
    </w:p>
    <w:p w14:paraId="7F55762E" w14:textId="2CA21A61" w:rsidR="001A7836" w:rsidRDefault="001A7836">
      <w:pPr>
        <w:pStyle w:val="TOC2"/>
        <w:rPr>
          <w:rFonts w:asciiTheme="minorHAnsi" w:eastAsiaTheme="minorEastAsia" w:hAnsiTheme="minorHAnsi" w:cstheme="minorBidi"/>
          <w:b w:val="0"/>
          <w:color w:val="auto"/>
          <w:kern w:val="2"/>
          <w:sz w:val="24"/>
          <w:lang w:eastAsia="en-GB"/>
          <w14:ligatures w14:val="standardContextual"/>
        </w:rPr>
      </w:pPr>
      <w:hyperlink w:anchor="_Toc172713564" w:history="1">
        <w:r w:rsidRPr="00292D4C">
          <w:rPr>
            <w:rStyle w:val="Hyperlink"/>
          </w:rPr>
          <w:t>Other components</w:t>
        </w:r>
        <w:r>
          <w:rPr>
            <w:webHidden/>
          </w:rPr>
          <w:tab/>
        </w:r>
        <w:r>
          <w:rPr>
            <w:webHidden/>
          </w:rPr>
          <w:fldChar w:fldCharType="begin"/>
        </w:r>
        <w:r>
          <w:rPr>
            <w:webHidden/>
          </w:rPr>
          <w:instrText xml:space="preserve"> PAGEREF _Toc172713564 \h </w:instrText>
        </w:r>
        <w:r>
          <w:rPr>
            <w:webHidden/>
          </w:rPr>
        </w:r>
        <w:r>
          <w:rPr>
            <w:webHidden/>
          </w:rPr>
          <w:fldChar w:fldCharType="separate"/>
        </w:r>
        <w:r>
          <w:rPr>
            <w:webHidden/>
          </w:rPr>
          <w:t>9</w:t>
        </w:r>
        <w:r>
          <w:rPr>
            <w:webHidden/>
          </w:rPr>
          <w:fldChar w:fldCharType="end"/>
        </w:r>
      </w:hyperlink>
    </w:p>
    <w:p w14:paraId="0CA3C0F8" w14:textId="4F337E2F" w:rsidR="001A7836" w:rsidRDefault="001A7836">
      <w:pPr>
        <w:pStyle w:val="TOC2"/>
        <w:rPr>
          <w:rFonts w:asciiTheme="minorHAnsi" w:eastAsiaTheme="minorEastAsia" w:hAnsiTheme="minorHAnsi" w:cstheme="minorBidi"/>
          <w:b w:val="0"/>
          <w:color w:val="auto"/>
          <w:kern w:val="2"/>
          <w:sz w:val="24"/>
          <w:lang w:eastAsia="en-GB"/>
          <w14:ligatures w14:val="standardContextual"/>
        </w:rPr>
      </w:pPr>
      <w:hyperlink w:anchor="_Toc172713565" w:history="1">
        <w:r w:rsidRPr="00292D4C">
          <w:rPr>
            <w:rStyle w:val="Hyperlink"/>
          </w:rPr>
          <w:t>Environments</w:t>
        </w:r>
        <w:r>
          <w:rPr>
            <w:webHidden/>
          </w:rPr>
          <w:tab/>
        </w:r>
        <w:r>
          <w:rPr>
            <w:webHidden/>
          </w:rPr>
          <w:fldChar w:fldCharType="begin"/>
        </w:r>
        <w:r>
          <w:rPr>
            <w:webHidden/>
          </w:rPr>
          <w:instrText xml:space="preserve"> PAGEREF _Toc172713565 \h </w:instrText>
        </w:r>
        <w:r>
          <w:rPr>
            <w:webHidden/>
          </w:rPr>
        </w:r>
        <w:r>
          <w:rPr>
            <w:webHidden/>
          </w:rPr>
          <w:fldChar w:fldCharType="separate"/>
        </w:r>
        <w:r>
          <w:rPr>
            <w:webHidden/>
          </w:rPr>
          <w:t>9</w:t>
        </w:r>
        <w:r>
          <w:rPr>
            <w:webHidden/>
          </w:rPr>
          <w:fldChar w:fldCharType="end"/>
        </w:r>
      </w:hyperlink>
    </w:p>
    <w:p w14:paraId="012EAE82" w14:textId="22468E99" w:rsidR="001A7836" w:rsidRDefault="001A7836">
      <w:pPr>
        <w:pStyle w:val="TOC2"/>
        <w:rPr>
          <w:rFonts w:asciiTheme="minorHAnsi" w:eastAsiaTheme="minorEastAsia" w:hAnsiTheme="minorHAnsi" w:cstheme="minorBidi"/>
          <w:b w:val="0"/>
          <w:color w:val="auto"/>
          <w:kern w:val="2"/>
          <w:sz w:val="24"/>
          <w:lang w:eastAsia="en-GB"/>
          <w14:ligatures w14:val="standardContextual"/>
        </w:rPr>
      </w:pPr>
      <w:hyperlink w:anchor="_Toc172713566" w:history="1">
        <w:r w:rsidRPr="00292D4C">
          <w:rPr>
            <w:rStyle w:val="Hyperlink"/>
          </w:rPr>
          <w:t>Browser Compatibility</w:t>
        </w:r>
        <w:r>
          <w:rPr>
            <w:webHidden/>
          </w:rPr>
          <w:tab/>
        </w:r>
        <w:r>
          <w:rPr>
            <w:webHidden/>
          </w:rPr>
          <w:fldChar w:fldCharType="begin"/>
        </w:r>
        <w:r>
          <w:rPr>
            <w:webHidden/>
          </w:rPr>
          <w:instrText xml:space="preserve"> PAGEREF _Toc172713566 \h </w:instrText>
        </w:r>
        <w:r>
          <w:rPr>
            <w:webHidden/>
          </w:rPr>
        </w:r>
        <w:r>
          <w:rPr>
            <w:webHidden/>
          </w:rPr>
          <w:fldChar w:fldCharType="separate"/>
        </w:r>
        <w:r>
          <w:rPr>
            <w:webHidden/>
          </w:rPr>
          <w:t>9</w:t>
        </w:r>
        <w:r>
          <w:rPr>
            <w:webHidden/>
          </w:rPr>
          <w:fldChar w:fldCharType="end"/>
        </w:r>
      </w:hyperlink>
    </w:p>
    <w:p w14:paraId="76E95E7B" w14:textId="6134939D" w:rsidR="001A7836" w:rsidRDefault="001A7836">
      <w:pPr>
        <w:pStyle w:val="TOC1"/>
        <w:rPr>
          <w:rFonts w:asciiTheme="minorHAnsi" w:eastAsiaTheme="minorEastAsia" w:hAnsiTheme="minorHAnsi" w:cstheme="minorBidi"/>
          <w:b w:val="0"/>
          <w:color w:val="auto"/>
          <w:kern w:val="2"/>
          <w:sz w:val="24"/>
          <w:lang w:eastAsia="en-GB"/>
          <w14:ligatures w14:val="standardContextual"/>
        </w:rPr>
      </w:pPr>
      <w:hyperlink w:anchor="_Toc172713567" w:history="1">
        <w:r w:rsidRPr="00292D4C">
          <w:rPr>
            <w:rStyle w:val="Hyperlink"/>
          </w:rPr>
          <w:t>Legacy</w:t>
        </w:r>
        <w:r>
          <w:rPr>
            <w:webHidden/>
          </w:rPr>
          <w:tab/>
        </w:r>
        <w:r>
          <w:rPr>
            <w:webHidden/>
          </w:rPr>
          <w:fldChar w:fldCharType="begin"/>
        </w:r>
        <w:r>
          <w:rPr>
            <w:webHidden/>
          </w:rPr>
          <w:instrText xml:space="preserve"> PAGEREF _Toc172713567 \h </w:instrText>
        </w:r>
        <w:r>
          <w:rPr>
            <w:webHidden/>
          </w:rPr>
        </w:r>
        <w:r>
          <w:rPr>
            <w:webHidden/>
          </w:rPr>
          <w:fldChar w:fldCharType="separate"/>
        </w:r>
        <w:r>
          <w:rPr>
            <w:webHidden/>
          </w:rPr>
          <w:t>10</w:t>
        </w:r>
        <w:r>
          <w:rPr>
            <w:webHidden/>
          </w:rPr>
          <w:fldChar w:fldCharType="end"/>
        </w:r>
      </w:hyperlink>
    </w:p>
    <w:p w14:paraId="71DA89CC" w14:textId="248ECB78" w:rsidR="001A7836" w:rsidRDefault="001A7836">
      <w:pPr>
        <w:pStyle w:val="TOC2"/>
        <w:rPr>
          <w:rFonts w:asciiTheme="minorHAnsi" w:eastAsiaTheme="minorEastAsia" w:hAnsiTheme="minorHAnsi" w:cstheme="minorBidi"/>
          <w:b w:val="0"/>
          <w:color w:val="auto"/>
          <w:kern w:val="2"/>
          <w:sz w:val="24"/>
          <w:lang w:eastAsia="en-GB"/>
          <w14:ligatures w14:val="standardContextual"/>
        </w:rPr>
      </w:pPr>
      <w:hyperlink w:anchor="_Toc172713568" w:history="1">
        <w:r w:rsidRPr="00292D4C">
          <w:rPr>
            <w:rStyle w:val="Hyperlink"/>
          </w:rPr>
          <w:t>Middleware / Identity Agent</w:t>
        </w:r>
        <w:r>
          <w:rPr>
            <w:webHidden/>
          </w:rPr>
          <w:tab/>
        </w:r>
        <w:r>
          <w:rPr>
            <w:webHidden/>
          </w:rPr>
          <w:fldChar w:fldCharType="begin"/>
        </w:r>
        <w:r>
          <w:rPr>
            <w:webHidden/>
          </w:rPr>
          <w:instrText xml:space="preserve"> PAGEREF _Toc172713568 \h </w:instrText>
        </w:r>
        <w:r>
          <w:rPr>
            <w:webHidden/>
          </w:rPr>
        </w:r>
        <w:r>
          <w:rPr>
            <w:webHidden/>
          </w:rPr>
          <w:fldChar w:fldCharType="separate"/>
        </w:r>
        <w:r>
          <w:rPr>
            <w:webHidden/>
          </w:rPr>
          <w:t>10</w:t>
        </w:r>
        <w:r>
          <w:rPr>
            <w:webHidden/>
          </w:rPr>
          <w:fldChar w:fldCharType="end"/>
        </w:r>
      </w:hyperlink>
    </w:p>
    <w:p w14:paraId="67E538E4" w14:textId="646B9C8F" w:rsidR="001A7836" w:rsidRDefault="001A7836">
      <w:pPr>
        <w:pStyle w:val="TOC1"/>
        <w:rPr>
          <w:rFonts w:asciiTheme="minorHAnsi" w:eastAsiaTheme="minorEastAsia" w:hAnsiTheme="minorHAnsi" w:cstheme="minorBidi"/>
          <w:b w:val="0"/>
          <w:color w:val="auto"/>
          <w:kern w:val="2"/>
          <w:sz w:val="24"/>
          <w:lang w:eastAsia="en-GB"/>
          <w14:ligatures w14:val="standardContextual"/>
        </w:rPr>
      </w:pPr>
      <w:hyperlink w:anchor="_Toc172713569" w:history="1">
        <w:r w:rsidRPr="00292D4C">
          <w:rPr>
            <w:rStyle w:val="Hyperlink"/>
          </w:rPr>
          <w:t>Deployment</w:t>
        </w:r>
        <w:r>
          <w:rPr>
            <w:webHidden/>
          </w:rPr>
          <w:tab/>
        </w:r>
        <w:r>
          <w:rPr>
            <w:webHidden/>
          </w:rPr>
          <w:fldChar w:fldCharType="begin"/>
        </w:r>
        <w:r>
          <w:rPr>
            <w:webHidden/>
          </w:rPr>
          <w:instrText xml:space="preserve"> PAGEREF _Toc172713569 \h </w:instrText>
        </w:r>
        <w:r>
          <w:rPr>
            <w:webHidden/>
          </w:rPr>
        </w:r>
        <w:r>
          <w:rPr>
            <w:webHidden/>
          </w:rPr>
          <w:fldChar w:fldCharType="separate"/>
        </w:r>
        <w:r>
          <w:rPr>
            <w:webHidden/>
          </w:rPr>
          <w:t>10</w:t>
        </w:r>
        <w:r>
          <w:rPr>
            <w:webHidden/>
          </w:rPr>
          <w:fldChar w:fldCharType="end"/>
        </w:r>
      </w:hyperlink>
    </w:p>
    <w:p w14:paraId="5FC45E50" w14:textId="0225F32D" w:rsidR="001A7836" w:rsidRDefault="001A7836">
      <w:pPr>
        <w:pStyle w:val="TOC2"/>
        <w:rPr>
          <w:rFonts w:asciiTheme="minorHAnsi" w:eastAsiaTheme="minorEastAsia" w:hAnsiTheme="minorHAnsi" w:cstheme="minorBidi"/>
          <w:b w:val="0"/>
          <w:color w:val="auto"/>
          <w:kern w:val="2"/>
          <w:sz w:val="24"/>
          <w:lang w:eastAsia="en-GB"/>
          <w14:ligatures w14:val="standardContextual"/>
        </w:rPr>
      </w:pPr>
      <w:hyperlink w:anchor="_Toc172713570" w:history="1">
        <w:r w:rsidRPr="00292D4C">
          <w:rPr>
            <w:rStyle w:val="Hyperlink"/>
          </w:rPr>
          <w:t>Overview</w:t>
        </w:r>
        <w:r>
          <w:rPr>
            <w:webHidden/>
          </w:rPr>
          <w:tab/>
        </w:r>
        <w:r>
          <w:rPr>
            <w:webHidden/>
          </w:rPr>
          <w:fldChar w:fldCharType="begin"/>
        </w:r>
        <w:r>
          <w:rPr>
            <w:webHidden/>
          </w:rPr>
          <w:instrText xml:space="preserve"> PAGEREF _Toc172713570 \h </w:instrText>
        </w:r>
        <w:r>
          <w:rPr>
            <w:webHidden/>
          </w:rPr>
        </w:r>
        <w:r>
          <w:rPr>
            <w:webHidden/>
          </w:rPr>
          <w:fldChar w:fldCharType="separate"/>
        </w:r>
        <w:r>
          <w:rPr>
            <w:webHidden/>
          </w:rPr>
          <w:t>10</w:t>
        </w:r>
        <w:r>
          <w:rPr>
            <w:webHidden/>
          </w:rPr>
          <w:fldChar w:fldCharType="end"/>
        </w:r>
      </w:hyperlink>
    </w:p>
    <w:p w14:paraId="0B631AF4" w14:textId="526D20EE" w:rsidR="001A7836" w:rsidRDefault="001A7836">
      <w:pPr>
        <w:pStyle w:val="TOC2"/>
        <w:rPr>
          <w:rFonts w:asciiTheme="minorHAnsi" w:eastAsiaTheme="minorEastAsia" w:hAnsiTheme="minorHAnsi" w:cstheme="minorBidi"/>
          <w:b w:val="0"/>
          <w:color w:val="auto"/>
          <w:kern w:val="2"/>
          <w:sz w:val="24"/>
          <w:lang w:eastAsia="en-GB"/>
          <w14:ligatures w14:val="standardContextual"/>
        </w:rPr>
      </w:pPr>
      <w:hyperlink w:anchor="_Toc172713571" w:history="1">
        <w:r w:rsidRPr="00292D4C">
          <w:rPr>
            <w:rStyle w:val="Hyperlink"/>
          </w:rPr>
          <w:t>Installing NHS Credential Management</w:t>
        </w:r>
        <w:r>
          <w:rPr>
            <w:webHidden/>
          </w:rPr>
          <w:tab/>
        </w:r>
        <w:r>
          <w:rPr>
            <w:webHidden/>
          </w:rPr>
          <w:fldChar w:fldCharType="begin"/>
        </w:r>
        <w:r>
          <w:rPr>
            <w:webHidden/>
          </w:rPr>
          <w:instrText xml:space="preserve"> PAGEREF _Toc172713571 \h </w:instrText>
        </w:r>
        <w:r>
          <w:rPr>
            <w:webHidden/>
          </w:rPr>
        </w:r>
        <w:r>
          <w:rPr>
            <w:webHidden/>
          </w:rPr>
          <w:fldChar w:fldCharType="separate"/>
        </w:r>
        <w:r>
          <w:rPr>
            <w:webHidden/>
          </w:rPr>
          <w:t>10</w:t>
        </w:r>
        <w:r>
          <w:rPr>
            <w:webHidden/>
          </w:rPr>
          <w:fldChar w:fldCharType="end"/>
        </w:r>
      </w:hyperlink>
    </w:p>
    <w:p w14:paraId="740DA7BA" w14:textId="739254CB" w:rsidR="001A7836" w:rsidRDefault="001A7836">
      <w:pPr>
        <w:pStyle w:val="TOC2"/>
        <w:rPr>
          <w:rFonts w:asciiTheme="minorHAnsi" w:eastAsiaTheme="minorEastAsia" w:hAnsiTheme="minorHAnsi" w:cstheme="minorBidi"/>
          <w:b w:val="0"/>
          <w:color w:val="auto"/>
          <w:kern w:val="2"/>
          <w:sz w:val="24"/>
          <w:lang w:eastAsia="en-GB"/>
          <w14:ligatures w14:val="standardContextual"/>
        </w:rPr>
      </w:pPr>
      <w:hyperlink w:anchor="_Toc172713572" w:history="1">
        <w:r w:rsidRPr="00292D4C">
          <w:rPr>
            <w:rStyle w:val="Hyperlink"/>
          </w:rPr>
          <w:t>Silent Installation</w:t>
        </w:r>
        <w:r>
          <w:rPr>
            <w:webHidden/>
          </w:rPr>
          <w:tab/>
        </w:r>
        <w:r>
          <w:rPr>
            <w:webHidden/>
          </w:rPr>
          <w:fldChar w:fldCharType="begin"/>
        </w:r>
        <w:r>
          <w:rPr>
            <w:webHidden/>
          </w:rPr>
          <w:instrText xml:space="preserve"> PAGEREF _Toc172713572 \h </w:instrText>
        </w:r>
        <w:r>
          <w:rPr>
            <w:webHidden/>
          </w:rPr>
        </w:r>
        <w:r>
          <w:rPr>
            <w:webHidden/>
          </w:rPr>
          <w:fldChar w:fldCharType="separate"/>
        </w:r>
        <w:r>
          <w:rPr>
            <w:webHidden/>
          </w:rPr>
          <w:t>13</w:t>
        </w:r>
        <w:r>
          <w:rPr>
            <w:webHidden/>
          </w:rPr>
          <w:fldChar w:fldCharType="end"/>
        </w:r>
      </w:hyperlink>
    </w:p>
    <w:p w14:paraId="4AE88767" w14:textId="6442ECC0" w:rsidR="001A7836" w:rsidRDefault="001A7836">
      <w:pPr>
        <w:pStyle w:val="TOC2"/>
        <w:rPr>
          <w:rFonts w:asciiTheme="minorHAnsi" w:eastAsiaTheme="minorEastAsia" w:hAnsiTheme="minorHAnsi" w:cstheme="minorBidi"/>
          <w:b w:val="0"/>
          <w:color w:val="auto"/>
          <w:kern w:val="2"/>
          <w:sz w:val="24"/>
          <w:lang w:eastAsia="en-GB"/>
          <w14:ligatures w14:val="standardContextual"/>
        </w:rPr>
      </w:pPr>
      <w:hyperlink w:anchor="_Toc172713573" w:history="1">
        <w:r w:rsidRPr="00292D4C">
          <w:rPr>
            <w:rStyle w:val="Hyperlink"/>
          </w:rPr>
          <w:t>Starting NHS Credential Management</w:t>
        </w:r>
        <w:r>
          <w:rPr>
            <w:webHidden/>
          </w:rPr>
          <w:tab/>
        </w:r>
        <w:r>
          <w:rPr>
            <w:webHidden/>
          </w:rPr>
          <w:fldChar w:fldCharType="begin"/>
        </w:r>
        <w:r>
          <w:rPr>
            <w:webHidden/>
          </w:rPr>
          <w:instrText xml:space="preserve"> PAGEREF _Toc172713573 \h </w:instrText>
        </w:r>
        <w:r>
          <w:rPr>
            <w:webHidden/>
          </w:rPr>
        </w:r>
        <w:r>
          <w:rPr>
            <w:webHidden/>
          </w:rPr>
          <w:fldChar w:fldCharType="separate"/>
        </w:r>
        <w:r>
          <w:rPr>
            <w:webHidden/>
          </w:rPr>
          <w:t>13</w:t>
        </w:r>
        <w:r>
          <w:rPr>
            <w:webHidden/>
          </w:rPr>
          <w:fldChar w:fldCharType="end"/>
        </w:r>
      </w:hyperlink>
    </w:p>
    <w:p w14:paraId="559F4592" w14:textId="27CD24AA" w:rsidR="001A7836" w:rsidRDefault="001A7836">
      <w:pPr>
        <w:pStyle w:val="TOC2"/>
        <w:rPr>
          <w:rFonts w:asciiTheme="minorHAnsi" w:eastAsiaTheme="minorEastAsia" w:hAnsiTheme="minorHAnsi" w:cstheme="minorBidi"/>
          <w:b w:val="0"/>
          <w:color w:val="auto"/>
          <w:kern w:val="2"/>
          <w:sz w:val="24"/>
          <w:lang w:eastAsia="en-GB"/>
          <w14:ligatures w14:val="standardContextual"/>
        </w:rPr>
      </w:pPr>
      <w:hyperlink w:anchor="_Toc172713574" w:history="1">
        <w:r w:rsidRPr="00292D4C">
          <w:rPr>
            <w:rStyle w:val="Hyperlink"/>
          </w:rPr>
          <w:t>System tray notifications</w:t>
        </w:r>
        <w:r>
          <w:rPr>
            <w:webHidden/>
          </w:rPr>
          <w:tab/>
        </w:r>
        <w:r>
          <w:rPr>
            <w:webHidden/>
          </w:rPr>
          <w:fldChar w:fldCharType="begin"/>
        </w:r>
        <w:r>
          <w:rPr>
            <w:webHidden/>
          </w:rPr>
          <w:instrText xml:space="preserve"> PAGEREF _Toc172713574 \h </w:instrText>
        </w:r>
        <w:r>
          <w:rPr>
            <w:webHidden/>
          </w:rPr>
        </w:r>
        <w:r>
          <w:rPr>
            <w:webHidden/>
          </w:rPr>
          <w:fldChar w:fldCharType="separate"/>
        </w:r>
        <w:r>
          <w:rPr>
            <w:webHidden/>
          </w:rPr>
          <w:t>13</w:t>
        </w:r>
        <w:r>
          <w:rPr>
            <w:webHidden/>
          </w:rPr>
          <w:fldChar w:fldCharType="end"/>
        </w:r>
      </w:hyperlink>
    </w:p>
    <w:p w14:paraId="5A3CD2FF" w14:textId="11F1C2EC" w:rsidR="001A7836" w:rsidRDefault="001A7836">
      <w:pPr>
        <w:pStyle w:val="TOC2"/>
        <w:rPr>
          <w:rFonts w:asciiTheme="minorHAnsi" w:eastAsiaTheme="minorEastAsia" w:hAnsiTheme="minorHAnsi" w:cstheme="minorBidi"/>
          <w:b w:val="0"/>
          <w:color w:val="auto"/>
          <w:kern w:val="2"/>
          <w:sz w:val="24"/>
          <w:lang w:eastAsia="en-GB"/>
          <w14:ligatures w14:val="standardContextual"/>
        </w:rPr>
      </w:pPr>
      <w:hyperlink w:anchor="_Toc172713575" w:history="1">
        <w:r w:rsidRPr="00292D4C">
          <w:rPr>
            <w:rStyle w:val="Hyperlink"/>
          </w:rPr>
          <w:t>Directory Structure</w:t>
        </w:r>
        <w:r>
          <w:rPr>
            <w:webHidden/>
          </w:rPr>
          <w:tab/>
        </w:r>
        <w:r>
          <w:rPr>
            <w:webHidden/>
          </w:rPr>
          <w:fldChar w:fldCharType="begin"/>
        </w:r>
        <w:r>
          <w:rPr>
            <w:webHidden/>
          </w:rPr>
          <w:instrText xml:space="preserve"> PAGEREF _Toc172713575 \h </w:instrText>
        </w:r>
        <w:r>
          <w:rPr>
            <w:webHidden/>
          </w:rPr>
        </w:r>
        <w:r>
          <w:rPr>
            <w:webHidden/>
          </w:rPr>
          <w:fldChar w:fldCharType="separate"/>
        </w:r>
        <w:r>
          <w:rPr>
            <w:webHidden/>
          </w:rPr>
          <w:t>13</w:t>
        </w:r>
        <w:r>
          <w:rPr>
            <w:webHidden/>
          </w:rPr>
          <w:fldChar w:fldCharType="end"/>
        </w:r>
      </w:hyperlink>
    </w:p>
    <w:p w14:paraId="6A775C1F" w14:textId="40F7BCDA" w:rsidR="001A7836" w:rsidRDefault="001A7836">
      <w:pPr>
        <w:pStyle w:val="TOC2"/>
        <w:rPr>
          <w:rFonts w:asciiTheme="minorHAnsi" w:eastAsiaTheme="minorEastAsia" w:hAnsiTheme="minorHAnsi" w:cstheme="minorBidi"/>
          <w:b w:val="0"/>
          <w:color w:val="auto"/>
          <w:kern w:val="2"/>
          <w:sz w:val="24"/>
          <w:lang w:eastAsia="en-GB"/>
          <w14:ligatures w14:val="standardContextual"/>
        </w:rPr>
      </w:pPr>
      <w:hyperlink w:anchor="_Toc172713576" w:history="1">
        <w:r w:rsidRPr="00292D4C">
          <w:rPr>
            <w:rStyle w:val="Hyperlink"/>
          </w:rPr>
          <w:t>Log Paths</w:t>
        </w:r>
        <w:r>
          <w:rPr>
            <w:webHidden/>
          </w:rPr>
          <w:tab/>
        </w:r>
        <w:r>
          <w:rPr>
            <w:webHidden/>
          </w:rPr>
          <w:fldChar w:fldCharType="begin"/>
        </w:r>
        <w:r>
          <w:rPr>
            <w:webHidden/>
          </w:rPr>
          <w:instrText xml:space="preserve"> PAGEREF _Toc172713576 \h </w:instrText>
        </w:r>
        <w:r>
          <w:rPr>
            <w:webHidden/>
          </w:rPr>
        </w:r>
        <w:r>
          <w:rPr>
            <w:webHidden/>
          </w:rPr>
          <w:fldChar w:fldCharType="separate"/>
        </w:r>
        <w:r>
          <w:rPr>
            <w:webHidden/>
          </w:rPr>
          <w:t>13</w:t>
        </w:r>
        <w:r>
          <w:rPr>
            <w:webHidden/>
          </w:rPr>
          <w:fldChar w:fldCharType="end"/>
        </w:r>
      </w:hyperlink>
    </w:p>
    <w:p w14:paraId="00160927" w14:textId="164D2845" w:rsidR="001A7836" w:rsidRDefault="001A7836">
      <w:pPr>
        <w:pStyle w:val="TOC2"/>
        <w:rPr>
          <w:rFonts w:asciiTheme="minorHAnsi" w:eastAsiaTheme="minorEastAsia" w:hAnsiTheme="minorHAnsi" w:cstheme="minorBidi"/>
          <w:b w:val="0"/>
          <w:color w:val="auto"/>
          <w:kern w:val="2"/>
          <w:sz w:val="24"/>
          <w:lang w:eastAsia="en-GB"/>
          <w14:ligatures w14:val="standardContextual"/>
        </w:rPr>
      </w:pPr>
      <w:hyperlink w:anchor="_Toc172713577" w:history="1">
        <w:r w:rsidRPr="00292D4C">
          <w:rPr>
            <w:rStyle w:val="Hyperlink"/>
          </w:rPr>
          <w:t>NHS Port Service</w:t>
        </w:r>
        <w:r>
          <w:rPr>
            <w:webHidden/>
          </w:rPr>
          <w:tab/>
        </w:r>
        <w:r>
          <w:rPr>
            <w:webHidden/>
          </w:rPr>
          <w:fldChar w:fldCharType="begin"/>
        </w:r>
        <w:r>
          <w:rPr>
            <w:webHidden/>
          </w:rPr>
          <w:instrText xml:space="preserve"> PAGEREF _Toc172713577 \h </w:instrText>
        </w:r>
        <w:r>
          <w:rPr>
            <w:webHidden/>
          </w:rPr>
        </w:r>
        <w:r>
          <w:rPr>
            <w:webHidden/>
          </w:rPr>
          <w:fldChar w:fldCharType="separate"/>
        </w:r>
        <w:r>
          <w:rPr>
            <w:webHidden/>
          </w:rPr>
          <w:t>14</w:t>
        </w:r>
        <w:r>
          <w:rPr>
            <w:webHidden/>
          </w:rPr>
          <w:fldChar w:fldCharType="end"/>
        </w:r>
      </w:hyperlink>
    </w:p>
    <w:p w14:paraId="6869C241" w14:textId="6E9A9490" w:rsidR="001A7836" w:rsidRDefault="001A7836">
      <w:pPr>
        <w:pStyle w:val="TOC2"/>
        <w:rPr>
          <w:rFonts w:asciiTheme="minorHAnsi" w:eastAsiaTheme="minorEastAsia" w:hAnsiTheme="minorHAnsi" w:cstheme="minorBidi"/>
          <w:b w:val="0"/>
          <w:color w:val="auto"/>
          <w:kern w:val="2"/>
          <w:sz w:val="24"/>
          <w:lang w:eastAsia="en-GB"/>
          <w14:ligatures w14:val="standardContextual"/>
        </w:rPr>
      </w:pPr>
      <w:hyperlink w:anchor="_Toc172713578" w:history="1">
        <w:r w:rsidRPr="00292D4C">
          <w:rPr>
            <w:rStyle w:val="Hyperlink"/>
          </w:rPr>
          <w:t>Uninstallation</w:t>
        </w:r>
        <w:r>
          <w:rPr>
            <w:webHidden/>
          </w:rPr>
          <w:tab/>
        </w:r>
        <w:r>
          <w:rPr>
            <w:webHidden/>
          </w:rPr>
          <w:fldChar w:fldCharType="begin"/>
        </w:r>
        <w:r>
          <w:rPr>
            <w:webHidden/>
          </w:rPr>
          <w:instrText xml:space="preserve"> PAGEREF _Toc172713578 \h </w:instrText>
        </w:r>
        <w:r>
          <w:rPr>
            <w:webHidden/>
          </w:rPr>
        </w:r>
        <w:r>
          <w:rPr>
            <w:webHidden/>
          </w:rPr>
          <w:fldChar w:fldCharType="separate"/>
        </w:r>
        <w:r>
          <w:rPr>
            <w:webHidden/>
          </w:rPr>
          <w:t>14</w:t>
        </w:r>
        <w:r>
          <w:rPr>
            <w:webHidden/>
          </w:rPr>
          <w:fldChar w:fldCharType="end"/>
        </w:r>
      </w:hyperlink>
    </w:p>
    <w:p w14:paraId="3C4E3472" w14:textId="5BA77310" w:rsidR="001A7836" w:rsidRDefault="001A7836">
      <w:pPr>
        <w:pStyle w:val="TOC1"/>
        <w:rPr>
          <w:rFonts w:asciiTheme="minorHAnsi" w:eastAsiaTheme="minorEastAsia" w:hAnsiTheme="minorHAnsi" w:cstheme="minorBidi"/>
          <w:b w:val="0"/>
          <w:color w:val="auto"/>
          <w:kern w:val="2"/>
          <w:sz w:val="24"/>
          <w:lang w:eastAsia="en-GB"/>
          <w14:ligatures w14:val="standardContextual"/>
        </w:rPr>
      </w:pPr>
      <w:hyperlink w:anchor="_Toc172713579" w:history="1">
        <w:r w:rsidRPr="00292D4C">
          <w:rPr>
            <w:rStyle w:val="Hyperlink"/>
          </w:rPr>
          <w:t>Configuration</w:t>
        </w:r>
        <w:r>
          <w:rPr>
            <w:webHidden/>
          </w:rPr>
          <w:tab/>
        </w:r>
        <w:r>
          <w:rPr>
            <w:webHidden/>
          </w:rPr>
          <w:fldChar w:fldCharType="begin"/>
        </w:r>
        <w:r>
          <w:rPr>
            <w:webHidden/>
          </w:rPr>
          <w:instrText xml:space="preserve"> PAGEREF _Toc172713579 \h </w:instrText>
        </w:r>
        <w:r>
          <w:rPr>
            <w:webHidden/>
          </w:rPr>
        </w:r>
        <w:r>
          <w:rPr>
            <w:webHidden/>
          </w:rPr>
          <w:fldChar w:fldCharType="separate"/>
        </w:r>
        <w:r>
          <w:rPr>
            <w:webHidden/>
          </w:rPr>
          <w:t>15</w:t>
        </w:r>
        <w:r>
          <w:rPr>
            <w:webHidden/>
          </w:rPr>
          <w:fldChar w:fldCharType="end"/>
        </w:r>
      </w:hyperlink>
    </w:p>
    <w:p w14:paraId="1F3ED20E" w14:textId="0236BD31" w:rsidR="001A7836" w:rsidRDefault="001A7836">
      <w:pPr>
        <w:pStyle w:val="TOC2"/>
        <w:rPr>
          <w:rFonts w:asciiTheme="minorHAnsi" w:eastAsiaTheme="minorEastAsia" w:hAnsiTheme="minorHAnsi" w:cstheme="minorBidi"/>
          <w:b w:val="0"/>
          <w:color w:val="auto"/>
          <w:kern w:val="2"/>
          <w:sz w:val="24"/>
          <w:lang w:eastAsia="en-GB"/>
          <w14:ligatures w14:val="standardContextual"/>
        </w:rPr>
      </w:pPr>
      <w:hyperlink w:anchor="_Toc172713580" w:history="1">
        <w:r w:rsidRPr="00292D4C">
          <w:rPr>
            <w:rStyle w:val="Hyperlink"/>
          </w:rPr>
          <w:t>Internet Options Settings</w:t>
        </w:r>
        <w:r>
          <w:rPr>
            <w:webHidden/>
          </w:rPr>
          <w:tab/>
        </w:r>
        <w:r>
          <w:rPr>
            <w:webHidden/>
          </w:rPr>
          <w:fldChar w:fldCharType="begin"/>
        </w:r>
        <w:r>
          <w:rPr>
            <w:webHidden/>
          </w:rPr>
          <w:instrText xml:space="preserve"> PAGEREF _Toc172713580 \h </w:instrText>
        </w:r>
        <w:r>
          <w:rPr>
            <w:webHidden/>
          </w:rPr>
        </w:r>
        <w:r>
          <w:rPr>
            <w:webHidden/>
          </w:rPr>
          <w:fldChar w:fldCharType="separate"/>
        </w:r>
        <w:r>
          <w:rPr>
            <w:webHidden/>
          </w:rPr>
          <w:t>15</w:t>
        </w:r>
        <w:r>
          <w:rPr>
            <w:webHidden/>
          </w:rPr>
          <w:fldChar w:fldCharType="end"/>
        </w:r>
      </w:hyperlink>
    </w:p>
    <w:p w14:paraId="480D385B" w14:textId="12A91281" w:rsidR="001A7836" w:rsidRDefault="001A7836">
      <w:pPr>
        <w:pStyle w:val="TOC2"/>
        <w:rPr>
          <w:rFonts w:asciiTheme="minorHAnsi" w:eastAsiaTheme="minorEastAsia" w:hAnsiTheme="minorHAnsi" w:cstheme="minorBidi"/>
          <w:b w:val="0"/>
          <w:color w:val="auto"/>
          <w:kern w:val="2"/>
          <w:sz w:val="24"/>
          <w:lang w:eastAsia="en-GB"/>
          <w14:ligatures w14:val="standardContextual"/>
        </w:rPr>
      </w:pPr>
      <w:hyperlink w:anchor="_Toc172713581" w:history="1">
        <w:r w:rsidRPr="00292D4C">
          <w:rPr>
            <w:rStyle w:val="Hyperlink"/>
          </w:rPr>
          <w:t>Group Policy Settings</w:t>
        </w:r>
        <w:r>
          <w:rPr>
            <w:webHidden/>
          </w:rPr>
          <w:tab/>
        </w:r>
        <w:r>
          <w:rPr>
            <w:webHidden/>
          </w:rPr>
          <w:fldChar w:fldCharType="begin"/>
        </w:r>
        <w:r>
          <w:rPr>
            <w:webHidden/>
          </w:rPr>
          <w:instrText xml:space="preserve"> PAGEREF _Toc172713581 \h </w:instrText>
        </w:r>
        <w:r>
          <w:rPr>
            <w:webHidden/>
          </w:rPr>
        </w:r>
        <w:r>
          <w:rPr>
            <w:webHidden/>
          </w:rPr>
          <w:fldChar w:fldCharType="separate"/>
        </w:r>
        <w:r>
          <w:rPr>
            <w:webHidden/>
          </w:rPr>
          <w:t>17</w:t>
        </w:r>
        <w:r>
          <w:rPr>
            <w:webHidden/>
          </w:rPr>
          <w:fldChar w:fldCharType="end"/>
        </w:r>
      </w:hyperlink>
    </w:p>
    <w:p w14:paraId="3E37C9A9" w14:textId="01853F1E" w:rsidR="001A7836" w:rsidRDefault="001A7836">
      <w:pPr>
        <w:pStyle w:val="TOC2"/>
        <w:rPr>
          <w:rFonts w:asciiTheme="minorHAnsi" w:eastAsiaTheme="minorEastAsia" w:hAnsiTheme="minorHAnsi" w:cstheme="minorBidi"/>
          <w:b w:val="0"/>
          <w:color w:val="auto"/>
          <w:kern w:val="2"/>
          <w:sz w:val="24"/>
          <w:lang w:eastAsia="en-GB"/>
          <w14:ligatures w14:val="standardContextual"/>
        </w:rPr>
      </w:pPr>
      <w:hyperlink w:anchor="_Toc172713582" w:history="1">
        <w:r w:rsidRPr="00292D4C">
          <w:rPr>
            <w:rStyle w:val="Hyperlink"/>
          </w:rPr>
          <w:t>Chrome and Edge Cookie Settings</w:t>
        </w:r>
        <w:r>
          <w:rPr>
            <w:webHidden/>
          </w:rPr>
          <w:tab/>
        </w:r>
        <w:r>
          <w:rPr>
            <w:webHidden/>
          </w:rPr>
          <w:fldChar w:fldCharType="begin"/>
        </w:r>
        <w:r>
          <w:rPr>
            <w:webHidden/>
          </w:rPr>
          <w:instrText xml:space="preserve"> PAGEREF _Toc172713582 \h </w:instrText>
        </w:r>
        <w:r>
          <w:rPr>
            <w:webHidden/>
          </w:rPr>
        </w:r>
        <w:r>
          <w:rPr>
            <w:webHidden/>
          </w:rPr>
          <w:fldChar w:fldCharType="separate"/>
        </w:r>
        <w:r>
          <w:rPr>
            <w:webHidden/>
          </w:rPr>
          <w:t>19</w:t>
        </w:r>
        <w:r>
          <w:rPr>
            <w:webHidden/>
          </w:rPr>
          <w:fldChar w:fldCharType="end"/>
        </w:r>
      </w:hyperlink>
    </w:p>
    <w:p w14:paraId="7D40209F" w14:textId="76E7E03A" w:rsidR="001A7836" w:rsidRDefault="001A7836">
      <w:pPr>
        <w:pStyle w:val="TOC1"/>
        <w:rPr>
          <w:rFonts w:asciiTheme="minorHAnsi" w:eastAsiaTheme="minorEastAsia" w:hAnsiTheme="minorHAnsi" w:cstheme="minorBidi"/>
          <w:b w:val="0"/>
          <w:color w:val="auto"/>
          <w:kern w:val="2"/>
          <w:sz w:val="24"/>
          <w:lang w:eastAsia="en-GB"/>
          <w14:ligatures w14:val="standardContextual"/>
        </w:rPr>
      </w:pPr>
      <w:hyperlink w:anchor="_Toc172713583" w:history="1">
        <w:r w:rsidRPr="00292D4C">
          <w:rPr>
            <w:rStyle w:val="Hyperlink"/>
          </w:rPr>
          <w:t>Troubleshooting</w:t>
        </w:r>
        <w:r>
          <w:rPr>
            <w:webHidden/>
          </w:rPr>
          <w:tab/>
        </w:r>
        <w:r>
          <w:rPr>
            <w:webHidden/>
          </w:rPr>
          <w:fldChar w:fldCharType="begin"/>
        </w:r>
        <w:r>
          <w:rPr>
            <w:webHidden/>
          </w:rPr>
          <w:instrText xml:space="preserve"> PAGEREF _Toc172713583 \h </w:instrText>
        </w:r>
        <w:r>
          <w:rPr>
            <w:webHidden/>
          </w:rPr>
        </w:r>
        <w:r>
          <w:rPr>
            <w:webHidden/>
          </w:rPr>
          <w:fldChar w:fldCharType="separate"/>
        </w:r>
        <w:r>
          <w:rPr>
            <w:webHidden/>
          </w:rPr>
          <w:t>22</w:t>
        </w:r>
        <w:r>
          <w:rPr>
            <w:webHidden/>
          </w:rPr>
          <w:fldChar w:fldCharType="end"/>
        </w:r>
      </w:hyperlink>
    </w:p>
    <w:p w14:paraId="203077DD" w14:textId="58A3A7AF" w:rsidR="001A7836" w:rsidRDefault="001A7836">
      <w:pPr>
        <w:pStyle w:val="TOC2"/>
        <w:rPr>
          <w:rFonts w:asciiTheme="minorHAnsi" w:eastAsiaTheme="minorEastAsia" w:hAnsiTheme="minorHAnsi" w:cstheme="minorBidi"/>
          <w:b w:val="0"/>
          <w:color w:val="auto"/>
          <w:kern w:val="2"/>
          <w:sz w:val="24"/>
          <w:lang w:eastAsia="en-GB"/>
          <w14:ligatures w14:val="standardContextual"/>
        </w:rPr>
      </w:pPr>
      <w:hyperlink w:anchor="_Toc172713584" w:history="1">
        <w:r w:rsidRPr="00292D4C">
          <w:rPr>
            <w:rStyle w:val="Hyperlink"/>
          </w:rPr>
          <w:t>.NET 4.8 Missing</w:t>
        </w:r>
        <w:r>
          <w:rPr>
            <w:webHidden/>
          </w:rPr>
          <w:tab/>
        </w:r>
        <w:r>
          <w:rPr>
            <w:webHidden/>
          </w:rPr>
          <w:fldChar w:fldCharType="begin"/>
        </w:r>
        <w:r>
          <w:rPr>
            <w:webHidden/>
          </w:rPr>
          <w:instrText xml:space="preserve"> PAGEREF _Toc172713584 \h </w:instrText>
        </w:r>
        <w:r>
          <w:rPr>
            <w:webHidden/>
          </w:rPr>
        </w:r>
        <w:r>
          <w:rPr>
            <w:webHidden/>
          </w:rPr>
          <w:fldChar w:fldCharType="separate"/>
        </w:r>
        <w:r>
          <w:rPr>
            <w:webHidden/>
          </w:rPr>
          <w:t>22</w:t>
        </w:r>
        <w:r>
          <w:rPr>
            <w:webHidden/>
          </w:rPr>
          <w:fldChar w:fldCharType="end"/>
        </w:r>
      </w:hyperlink>
    </w:p>
    <w:p w14:paraId="7E7315C0" w14:textId="30240CA1" w:rsidR="001A7836" w:rsidRDefault="001A7836">
      <w:pPr>
        <w:pStyle w:val="TOC2"/>
        <w:rPr>
          <w:rFonts w:asciiTheme="minorHAnsi" w:eastAsiaTheme="minorEastAsia" w:hAnsiTheme="minorHAnsi" w:cstheme="minorBidi"/>
          <w:b w:val="0"/>
          <w:color w:val="auto"/>
          <w:kern w:val="2"/>
          <w:sz w:val="24"/>
          <w:lang w:eastAsia="en-GB"/>
          <w14:ligatures w14:val="standardContextual"/>
        </w:rPr>
      </w:pPr>
      <w:hyperlink w:anchor="_Toc172713585" w:history="1">
        <w:r w:rsidRPr="00292D4C">
          <w:rPr>
            <w:rStyle w:val="Hyperlink"/>
          </w:rPr>
          <w:t>Multiple Versions Installed</w:t>
        </w:r>
        <w:r>
          <w:rPr>
            <w:webHidden/>
          </w:rPr>
          <w:tab/>
        </w:r>
        <w:r>
          <w:rPr>
            <w:webHidden/>
          </w:rPr>
          <w:fldChar w:fldCharType="begin"/>
        </w:r>
        <w:r>
          <w:rPr>
            <w:webHidden/>
          </w:rPr>
          <w:instrText xml:space="preserve"> PAGEREF _Toc172713585 \h </w:instrText>
        </w:r>
        <w:r>
          <w:rPr>
            <w:webHidden/>
          </w:rPr>
        </w:r>
        <w:r>
          <w:rPr>
            <w:webHidden/>
          </w:rPr>
          <w:fldChar w:fldCharType="separate"/>
        </w:r>
        <w:r>
          <w:rPr>
            <w:webHidden/>
          </w:rPr>
          <w:t>22</w:t>
        </w:r>
        <w:r>
          <w:rPr>
            <w:webHidden/>
          </w:rPr>
          <w:fldChar w:fldCharType="end"/>
        </w:r>
      </w:hyperlink>
    </w:p>
    <w:p w14:paraId="201656FF" w14:textId="2259B283" w:rsidR="001A7836" w:rsidRDefault="001A7836">
      <w:pPr>
        <w:pStyle w:val="TOC2"/>
        <w:rPr>
          <w:rFonts w:asciiTheme="minorHAnsi" w:eastAsiaTheme="minorEastAsia" w:hAnsiTheme="minorHAnsi" w:cstheme="minorBidi"/>
          <w:b w:val="0"/>
          <w:color w:val="auto"/>
          <w:kern w:val="2"/>
          <w:sz w:val="24"/>
          <w:lang w:eastAsia="en-GB"/>
          <w14:ligatures w14:val="standardContextual"/>
        </w:rPr>
      </w:pPr>
      <w:hyperlink w:anchor="_Toc172713586" w:history="1">
        <w:r w:rsidRPr="00292D4C">
          <w:rPr>
            <w:rStyle w:val="Hyperlink"/>
          </w:rPr>
          <w:t>NHS Port Service Not Running</w:t>
        </w:r>
        <w:r>
          <w:rPr>
            <w:webHidden/>
          </w:rPr>
          <w:tab/>
        </w:r>
        <w:r>
          <w:rPr>
            <w:webHidden/>
          </w:rPr>
          <w:fldChar w:fldCharType="begin"/>
        </w:r>
        <w:r>
          <w:rPr>
            <w:webHidden/>
          </w:rPr>
          <w:instrText xml:space="preserve"> PAGEREF _Toc172713586 \h </w:instrText>
        </w:r>
        <w:r>
          <w:rPr>
            <w:webHidden/>
          </w:rPr>
        </w:r>
        <w:r>
          <w:rPr>
            <w:webHidden/>
          </w:rPr>
          <w:fldChar w:fldCharType="separate"/>
        </w:r>
        <w:r>
          <w:rPr>
            <w:webHidden/>
          </w:rPr>
          <w:t>22</w:t>
        </w:r>
        <w:r>
          <w:rPr>
            <w:webHidden/>
          </w:rPr>
          <w:fldChar w:fldCharType="end"/>
        </w:r>
      </w:hyperlink>
    </w:p>
    <w:p w14:paraId="14142C03" w14:textId="06E84110" w:rsidR="001A7836" w:rsidRDefault="001A7836">
      <w:pPr>
        <w:pStyle w:val="TOC2"/>
        <w:rPr>
          <w:rFonts w:asciiTheme="minorHAnsi" w:eastAsiaTheme="minorEastAsia" w:hAnsiTheme="minorHAnsi" w:cstheme="minorBidi"/>
          <w:b w:val="0"/>
          <w:color w:val="auto"/>
          <w:kern w:val="2"/>
          <w:sz w:val="24"/>
          <w:lang w:eastAsia="en-GB"/>
          <w14:ligatures w14:val="standardContextual"/>
        </w:rPr>
      </w:pPr>
      <w:hyperlink w:anchor="_Toc172713587" w:history="1">
        <w:r w:rsidRPr="00292D4C">
          <w:rPr>
            <w:rStyle w:val="Hyperlink"/>
          </w:rPr>
          <w:t>Windows credential prompt while accessing web applications</w:t>
        </w:r>
        <w:r>
          <w:rPr>
            <w:webHidden/>
          </w:rPr>
          <w:tab/>
        </w:r>
        <w:r>
          <w:rPr>
            <w:webHidden/>
          </w:rPr>
          <w:fldChar w:fldCharType="begin"/>
        </w:r>
        <w:r>
          <w:rPr>
            <w:webHidden/>
          </w:rPr>
          <w:instrText xml:space="preserve"> PAGEREF _Toc172713587 \h </w:instrText>
        </w:r>
        <w:r>
          <w:rPr>
            <w:webHidden/>
          </w:rPr>
        </w:r>
        <w:r>
          <w:rPr>
            <w:webHidden/>
          </w:rPr>
          <w:fldChar w:fldCharType="separate"/>
        </w:r>
        <w:r>
          <w:rPr>
            <w:webHidden/>
          </w:rPr>
          <w:t>23</w:t>
        </w:r>
        <w:r>
          <w:rPr>
            <w:webHidden/>
          </w:rPr>
          <w:fldChar w:fldCharType="end"/>
        </w:r>
      </w:hyperlink>
    </w:p>
    <w:p w14:paraId="64E92B7B" w14:textId="2A8C1015" w:rsidR="001A7836" w:rsidRDefault="001A7836">
      <w:pPr>
        <w:pStyle w:val="TOC2"/>
        <w:rPr>
          <w:rFonts w:asciiTheme="minorHAnsi" w:eastAsiaTheme="minorEastAsia" w:hAnsiTheme="minorHAnsi" w:cstheme="minorBidi"/>
          <w:b w:val="0"/>
          <w:color w:val="auto"/>
          <w:kern w:val="2"/>
          <w:sz w:val="24"/>
          <w:lang w:eastAsia="en-GB"/>
          <w14:ligatures w14:val="standardContextual"/>
        </w:rPr>
      </w:pPr>
      <w:hyperlink w:anchor="_Toc172713588" w:history="1">
        <w:r w:rsidRPr="00292D4C">
          <w:rPr>
            <w:rStyle w:val="Hyperlink"/>
          </w:rPr>
          <w:t>NHS Port Service start-up failure on VDI environment</w:t>
        </w:r>
        <w:r>
          <w:rPr>
            <w:webHidden/>
          </w:rPr>
          <w:tab/>
        </w:r>
        <w:r>
          <w:rPr>
            <w:webHidden/>
          </w:rPr>
          <w:fldChar w:fldCharType="begin"/>
        </w:r>
        <w:r>
          <w:rPr>
            <w:webHidden/>
          </w:rPr>
          <w:instrText xml:space="preserve"> PAGEREF _Toc172713588 \h </w:instrText>
        </w:r>
        <w:r>
          <w:rPr>
            <w:webHidden/>
          </w:rPr>
        </w:r>
        <w:r>
          <w:rPr>
            <w:webHidden/>
          </w:rPr>
          <w:fldChar w:fldCharType="separate"/>
        </w:r>
        <w:r>
          <w:rPr>
            <w:webHidden/>
          </w:rPr>
          <w:t>29</w:t>
        </w:r>
        <w:r>
          <w:rPr>
            <w:webHidden/>
          </w:rPr>
          <w:fldChar w:fldCharType="end"/>
        </w:r>
      </w:hyperlink>
    </w:p>
    <w:p w14:paraId="6035F6F5" w14:textId="33F75A7F" w:rsidR="001A7836" w:rsidRDefault="001A7836">
      <w:pPr>
        <w:pStyle w:val="TOC2"/>
        <w:rPr>
          <w:rFonts w:asciiTheme="minorHAnsi" w:eastAsiaTheme="minorEastAsia" w:hAnsiTheme="minorHAnsi" w:cstheme="minorBidi"/>
          <w:b w:val="0"/>
          <w:color w:val="auto"/>
          <w:kern w:val="2"/>
          <w:sz w:val="24"/>
          <w:lang w:eastAsia="en-GB"/>
          <w14:ligatures w14:val="standardContextual"/>
        </w:rPr>
      </w:pPr>
      <w:hyperlink w:anchor="_Toc172713589" w:history="1">
        <w:r w:rsidRPr="00292D4C">
          <w:rPr>
            <w:rStyle w:val="Hyperlink"/>
          </w:rPr>
          <w:t>No Idemia PIV Minidriver</w:t>
        </w:r>
        <w:r>
          <w:rPr>
            <w:webHidden/>
          </w:rPr>
          <w:tab/>
        </w:r>
        <w:r>
          <w:rPr>
            <w:webHidden/>
          </w:rPr>
          <w:fldChar w:fldCharType="begin"/>
        </w:r>
        <w:r>
          <w:rPr>
            <w:webHidden/>
          </w:rPr>
          <w:instrText xml:space="preserve"> PAGEREF _Toc172713589 \h </w:instrText>
        </w:r>
        <w:r>
          <w:rPr>
            <w:webHidden/>
          </w:rPr>
        </w:r>
        <w:r>
          <w:rPr>
            <w:webHidden/>
          </w:rPr>
          <w:fldChar w:fldCharType="separate"/>
        </w:r>
        <w:r>
          <w:rPr>
            <w:webHidden/>
          </w:rPr>
          <w:t>29</w:t>
        </w:r>
        <w:r>
          <w:rPr>
            <w:webHidden/>
          </w:rPr>
          <w:fldChar w:fldCharType="end"/>
        </w:r>
      </w:hyperlink>
    </w:p>
    <w:p w14:paraId="114FF6B7" w14:textId="2ADEAB3B" w:rsidR="001A7836" w:rsidRDefault="001A7836">
      <w:pPr>
        <w:pStyle w:val="TOC2"/>
        <w:rPr>
          <w:rFonts w:asciiTheme="minorHAnsi" w:eastAsiaTheme="minorEastAsia" w:hAnsiTheme="minorHAnsi" w:cstheme="minorBidi"/>
          <w:b w:val="0"/>
          <w:color w:val="auto"/>
          <w:kern w:val="2"/>
          <w:sz w:val="24"/>
          <w:lang w:eastAsia="en-GB"/>
          <w14:ligatures w14:val="standardContextual"/>
        </w:rPr>
      </w:pPr>
      <w:hyperlink w:anchor="_Toc172713590" w:history="1">
        <w:r w:rsidRPr="00292D4C">
          <w:rPr>
            <w:rStyle w:val="Hyperlink"/>
          </w:rPr>
          <w:t>Locked Smartcard (Series 9 Only)</w:t>
        </w:r>
        <w:r>
          <w:rPr>
            <w:webHidden/>
          </w:rPr>
          <w:tab/>
        </w:r>
        <w:r>
          <w:rPr>
            <w:webHidden/>
          </w:rPr>
          <w:fldChar w:fldCharType="begin"/>
        </w:r>
        <w:r>
          <w:rPr>
            <w:webHidden/>
          </w:rPr>
          <w:instrText xml:space="preserve"> PAGEREF _Toc172713590 \h </w:instrText>
        </w:r>
        <w:r>
          <w:rPr>
            <w:webHidden/>
          </w:rPr>
        </w:r>
        <w:r>
          <w:rPr>
            <w:webHidden/>
          </w:rPr>
          <w:fldChar w:fldCharType="separate"/>
        </w:r>
        <w:r>
          <w:rPr>
            <w:webHidden/>
          </w:rPr>
          <w:t>30</w:t>
        </w:r>
        <w:r>
          <w:rPr>
            <w:webHidden/>
          </w:rPr>
          <w:fldChar w:fldCharType="end"/>
        </w:r>
      </w:hyperlink>
    </w:p>
    <w:p w14:paraId="43B87890" w14:textId="0BF9AE19" w:rsidR="001A7836" w:rsidRDefault="001A7836">
      <w:pPr>
        <w:pStyle w:val="TOC1"/>
        <w:rPr>
          <w:rFonts w:asciiTheme="minorHAnsi" w:eastAsiaTheme="minorEastAsia" w:hAnsiTheme="minorHAnsi" w:cstheme="minorBidi"/>
          <w:b w:val="0"/>
          <w:color w:val="auto"/>
          <w:kern w:val="2"/>
          <w:sz w:val="24"/>
          <w:lang w:eastAsia="en-GB"/>
          <w14:ligatures w14:val="standardContextual"/>
        </w:rPr>
      </w:pPr>
      <w:hyperlink w:anchor="_Toc172713591" w:history="1">
        <w:r w:rsidRPr="00292D4C">
          <w:rPr>
            <w:rStyle w:val="Hyperlink"/>
          </w:rPr>
          <w:t>Support</w:t>
        </w:r>
        <w:r>
          <w:rPr>
            <w:webHidden/>
          </w:rPr>
          <w:tab/>
        </w:r>
        <w:r>
          <w:rPr>
            <w:webHidden/>
          </w:rPr>
          <w:fldChar w:fldCharType="begin"/>
        </w:r>
        <w:r>
          <w:rPr>
            <w:webHidden/>
          </w:rPr>
          <w:instrText xml:space="preserve"> PAGEREF _Toc172713591 \h </w:instrText>
        </w:r>
        <w:r>
          <w:rPr>
            <w:webHidden/>
          </w:rPr>
        </w:r>
        <w:r>
          <w:rPr>
            <w:webHidden/>
          </w:rPr>
          <w:fldChar w:fldCharType="separate"/>
        </w:r>
        <w:r>
          <w:rPr>
            <w:webHidden/>
          </w:rPr>
          <w:t>30</w:t>
        </w:r>
        <w:r>
          <w:rPr>
            <w:webHidden/>
          </w:rPr>
          <w:fldChar w:fldCharType="end"/>
        </w:r>
      </w:hyperlink>
    </w:p>
    <w:p w14:paraId="11203045" w14:textId="16F5FAFD" w:rsidR="005749F8" w:rsidRDefault="001C5AD3" w:rsidP="001C5AD3">
      <w:pPr>
        <w:pStyle w:val="Heading2"/>
      </w:pPr>
      <w:r w:rsidRPr="00C41C82">
        <w:fldChar w:fldCharType="end"/>
      </w:r>
      <w:r>
        <w:br w:type="page"/>
      </w:r>
      <w:bookmarkStart w:id="0" w:name="_Toc54874112"/>
    </w:p>
    <w:p w14:paraId="32627EF4" w14:textId="45F7C519" w:rsidR="005749F8" w:rsidRPr="005749F8" w:rsidRDefault="005749F8" w:rsidP="005749F8">
      <w:pPr>
        <w:pStyle w:val="Heading2"/>
      </w:pPr>
      <w:bookmarkStart w:id="1" w:name="_Toc172713551"/>
      <w:r>
        <w:lastRenderedPageBreak/>
        <w:t>Application Support</w:t>
      </w:r>
      <w:bookmarkEnd w:id="1"/>
    </w:p>
    <w:p w14:paraId="115D8646" w14:textId="75D8D36D" w:rsidR="005749F8" w:rsidRPr="005749F8" w:rsidRDefault="005749F8" w:rsidP="005749F8">
      <w:pPr>
        <w:rPr>
          <w:color w:val="FF0000"/>
        </w:rPr>
      </w:pPr>
      <w:r w:rsidRPr="005749F8">
        <w:rPr>
          <w:color w:val="FF0000"/>
        </w:rPr>
        <w:t>****** Please note that Windows 7/8 are no longer supported operating systems - We advise organisations to update to Windows 10 /11 ******</w:t>
      </w:r>
    </w:p>
    <w:p w14:paraId="580B8F7E" w14:textId="68DFF94B" w:rsidR="005749F8" w:rsidRPr="005749F8" w:rsidRDefault="005749F8" w:rsidP="005749F8">
      <w:pPr>
        <w:rPr>
          <w:color w:val="FF0000"/>
        </w:rPr>
      </w:pPr>
    </w:p>
    <w:p w14:paraId="225805B6" w14:textId="3DF587A5" w:rsidR="001C5AD3" w:rsidRPr="005E2662" w:rsidRDefault="001C5AD3" w:rsidP="001C5AD3">
      <w:pPr>
        <w:pStyle w:val="Heading2"/>
      </w:pPr>
      <w:bookmarkStart w:id="2" w:name="_Toc172713552"/>
      <w:r w:rsidRPr="005E2662">
        <w:t>Audience</w:t>
      </w:r>
      <w:bookmarkEnd w:id="0"/>
      <w:bookmarkEnd w:id="2"/>
    </w:p>
    <w:p w14:paraId="25DFE75E" w14:textId="77777777" w:rsidR="001C5AD3" w:rsidRDefault="001C5AD3" w:rsidP="001C5AD3">
      <w:r>
        <w:t>The document is aimed at IT Managers, IT Administrators, suppliers of desktop build and support services, and any other person who has responsibility for installation, configuration, support and management of NHS Credential Management.</w:t>
      </w:r>
    </w:p>
    <w:p w14:paraId="19BBC93B" w14:textId="77777777" w:rsidR="001C5AD3" w:rsidRDefault="001C5AD3" w:rsidP="001C5AD3"/>
    <w:p w14:paraId="5423AC3B" w14:textId="71F5D100" w:rsidR="001C5AD3" w:rsidRDefault="001C5AD3" w:rsidP="001C5AD3">
      <w:pPr>
        <w:pStyle w:val="Heading2"/>
      </w:pPr>
      <w:bookmarkStart w:id="3" w:name="_Toc172713553"/>
      <w:r>
        <w:t xml:space="preserve">NHS Credential Management </w:t>
      </w:r>
      <w:r w:rsidR="00C95633">
        <w:t>v</w:t>
      </w:r>
      <w:r w:rsidR="003A1B93">
        <w:t>1.4.2.0</w:t>
      </w:r>
      <w:r w:rsidR="00001C2D">
        <w:t xml:space="preserve"> – What’s New *</w:t>
      </w:r>
      <w:bookmarkEnd w:id="3"/>
    </w:p>
    <w:p w14:paraId="77933E6E" w14:textId="7FFDC755" w:rsidR="001C5AD3" w:rsidRDefault="001C5AD3" w:rsidP="001C5AD3">
      <w:r>
        <w:t xml:space="preserve">This release of NHS Credential Management </w:t>
      </w:r>
      <w:r w:rsidR="00FE29ED">
        <w:t>has resolved and introduced the below:</w:t>
      </w:r>
    </w:p>
    <w:p w14:paraId="5F97D3A0" w14:textId="705128C3" w:rsidR="00F22FF2" w:rsidRPr="00F22FF2" w:rsidRDefault="00E01BFA" w:rsidP="005C68EB">
      <w:pPr>
        <w:pStyle w:val="Bulletlist"/>
      </w:pPr>
      <w:r w:rsidRPr="00E01BFA">
        <w:t>SHA2 Support for prescription signing on smartcards</w:t>
      </w:r>
    </w:p>
    <w:p w14:paraId="78B44A0D" w14:textId="2792AEC5" w:rsidR="00F22FF2" w:rsidRPr="001A7836" w:rsidRDefault="00A262C6" w:rsidP="005C68EB">
      <w:pPr>
        <w:pStyle w:val="Bulletlist"/>
        <w:numPr>
          <w:ilvl w:val="0"/>
          <w:numId w:val="0"/>
        </w:numPr>
        <w:ind w:left="510"/>
        <w:rPr>
          <w:bCs/>
          <w:i/>
          <w:iCs/>
          <w:color w:val="FF0000"/>
          <w:sz w:val="20"/>
          <w:szCs w:val="20"/>
        </w:rPr>
      </w:pPr>
      <w:r w:rsidRPr="001A7836">
        <w:rPr>
          <w:bCs/>
          <w:i/>
          <w:iCs/>
          <w:color w:val="FF0000"/>
          <w:sz w:val="20"/>
          <w:szCs w:val="20"/>
        </w:rPr>
        <w:t xml:space="preserve"> </w:t>
      </w:r>
      <w:r w:rsidR="00FE29ED" w:rsidRPr="001A7836">
        <w:rPr>
          <w:bCs/>
          <w:i/>
          <w:iCs/>
          <w:color w:val="FF0000"/>
          <w:sz w:val="20"/>
          <w:szCs w:val="20"/>
        </w:rPr>
        <w:t>(</w:t>
      </w:r>
      <w:r w:rsidR="00F77F72" w:rsidRPr="001A7836">
        <w:rPr>
          <w:bCs/>
          <w:i/>
          <w:iCs/>
          <w:color w:val="FF0000"/>
          <w:sz w:val="20"/>
          <w:szCs w:val="20"/>
        </w:rPr>
        <w:t xml:space="preserve">OT </w:t>
      </w:r>
      <w:r w:rsidR="00173E3E" w:rsidRPr="001A7836">
        <w:rPr>
          <w:bCs/>
          <w:i/>
          <w:iCs/>
          <w:color w:val="FF0000"/>
          <w:sz w:val="20"/>
          <w:szCs w:val="20"/>
        </w:rPr>
        <w:t xml:space="preserve">Middleware </w:t>
      </w:r>
      <w:r w:rsidR="00173E3E" w:rsidRPr="001A7836">
        <w:rPr>
          <w:bCs/>
          <w:i/>
          <w:iCs/>
          <w:color w:val="FF0000"/>
          <w:sz w:val="20"/>
          <w:szCs w:val="20"/>
          <w:u w:val="single"/>
        </w:rPr>
        <w:t>NEEDS</w:t>
      </w:r>
      <w:r w:rsidR="00173E3E" w:rsidRPr="001A7836">
        <w:rPr>
          <w:bCs/>
          <w:i/>
          <w:iCs/>
          <w:color w:val="FF0000"/>
          <w:sz w:val="20"/>
          <w:szCs w:val="20"/>
        </w:rPr>
        <w:t xml:space="preserve"> to be present to </w:t>
      </w:r>
      <w:r w:rsidR="00705972">
        <w:rPr>
          <w:bCs/>
          <w:i/>
          <w:iCs/>
          <w:color w:val="FF0000"/>
          <w:sz w:val="20"/>
          <w:szCs w:val="20"/>
        </w:rPr>
        <w:t>enable this on</w:t>
      </w:r>
      <w:r w:rsidR="008F6C47" w:rsidRPr="001A7836">
        <w:rPr>
          <w:bCs/>
          <w:i/>
          <w:iCs/>
          <w:color w:val="FF0000"/>
          <w:sz w:val="20"/>
          <w:szCs w:val="20"/>
        </w:rPr>
        <w:t xml:space="preserve"> </w:t>
      </w:r>
      <w:r w:rsidR="00173E3E" w:rsidRPr="001A7836">
        <w:rPr>
          <w:bCs/>
          <w:i/>
          <w:iCs/>
          <w:color w:val="FF0000"/>
          <w:sz w:val="20"/>
          <w:szCs w:val="20"/>
        </w:rPr>
        <w:t>Series 8 smartcards</w:t>
      </w:r>
      <w:r w:rsidR="00F77F72" w:rsidRPr="001A7836">
        <w:rPr>
          <w:bCs/>
          <w:i/>
          <w:iCs/>
          <w:color w:val="FF0000"/>
          <w:sz w:val="20"/>
          <w:szCs w:val="20"/>
        </w:rPr>
        <w:t>)</w:t>
      </w:r>
    </w:p>
    <w:p w14:paraId="0630DA23" w14:textId="6D43624A" w:rsidR="00F22FF2" w:rsidRDefault="00785A86" w:rsidP="005C68EB">
      <w:pPr>
        <w:pStyle w:val="Bulletlist"/>
        <w:rPr>
          <w:b/>
        </w:rPr>
      </w:pPr>
      <w:r w:rsidRPr="00785A86">
        <w:t>Resolved high CPU usage issues on multi-user machines (VDI, Terminal Services)</w:t>
      </w:r>
    </w:p>
    <w:p w14:paraId="09A6F1FC" w14:textId="36D138CD" w:rsidR="00E01BFA" w:rsidRPr="001A7836" w:rsidRDefault="00785A86" w:rsidP="005C68EB">
      <w:pPr>
        <w:pStyle w:val="Bulletlist"/>
        <w:numPr>
          <w:ilvl w:val="0"/>
          <w:numId w:val="0"/>
        </w:numPr>
        <w:ind w:left="510"/>
        <w:rPr>
          <w:bCs/>
          <w:i/>
          <w:iCs/>
          <w:color w:val="FF0000"/>
          <w:sz w:val="20"/>
          <w:szCs w:val="20"/>
        </w:rPr>
      </w:pPr>
      <w:r w:rsidRPr="001A7836">
        <w:rPr>
          <w:bCs/>
          <w:i/>
          <w:iCs/>
          <w:color w:val="FF0000"/>
          <w:sz w:val="20"/>
          <w:szCs w:val="20"/>
        </w:rPr>
        <w:t>(</w:t>
      </w:r>
      <w:r w:rsidR="00E01BFA" w:rsidRPr="001A7836">
        <w:rPr>
          <w:bCs/>
          <w:i/>
          <w:iCs/>
          <w:color w:val="FF0000"/>
          <w:sz w:val="20"/>
          <w:szCs w:val="20"/>
        </w:rPr>
        <w:t>This issue was caused by the legacy Gemalto middleware</w:t>
      </w:r>
      <w:r w:rsidR="0042486D" w:rsidRPr="001A7836">
        <w:rPr>
          <w:bCs/>
          <w:i/>
          <w:iCs/>
          <w:color w:val="FF0000"/>
          <w:sz w:val="20"/>
          <w:szCs w:val="20"/>
        </w:rPr>
        <w:t>)</w:t>
      </w:r>
    </w:p>
    <w:p w14:paraId="649E13E8" w14:textId="133E64C1" w:rsidR="00E01BFA" w:rsidRPr="00E01BFA" w:rsidRDefault="00DA762D" w:rsidP="005C68EB">
      <w:pPr>
        <w:pStyle w:val="Bulletlist"/>
      </w:pPr>
      <w:r w:rsidRPr="00DA762D">
        <w:t>Additional enhancements to ensure</w:t>
      </w:r>
      <w:r w:rsidR="00060AA5">
        <w:rPr>
          <w:b/>
        </w:rPr>
        <w:t xml:space="preserve"> support</w:t>
      </w:r>
      <w:r w:rsidRPr="00DA762D">
        <w:t xml:space="preserve"> of CMS operations with VDI and Terminal Services</w:t>
      </w:r>
    </w:p>
    <w:p w14:paraId="2321DB5A" w14:textId="77777777" w:rsidR="007657FF" w:rsidRDefault="005B2D6B" w:rsidP="005C68EB">
      <w:pPr>
        <w:pStyle w:val="Bulletlist"/>
        <w:rPr>
          <w:b/>
        </w:rPr>
      </w:pPr>
      <w:r w:rsidRPr="005B2D6B">
        <w:t>Resolved an issue where RA Repair followed by RA Renew of a Series 8 card caused problems due to a caching bug in Series 8 middleware.</w:t>
      </w:r>
      <w:r>
        <w:rPr>
          <w:b/>
        </w:rPr>
        <w:t xml:space="preserve"> </w:t>
      </w:r>
    </w:p>
    <w:p w14:paraId="41E44851" w14:textId="2724F3E0" w:rsidR="00485F55" w:rsidRPr="00485F55" w:rsidRDefault="00485F55" w:rsidP="005C68EB">
      <w:pPr>
        <w:pStyle w:val="Bulletlist"/>
      </w:pPr>
      <w:r w:rsidRPr="00485F55">
        <w:t>Updated installer to create the NHSEnrollment registry key if it is</w:t>
      </w:r>
      <w:r w:rsidR="006243FF">
        <w:t>n’t detected</w:t>
      </w:r>
      <w:r w:rsidRPr="00485F55">
        <w:t>.</w:t>
      </w:r>
    </w:p>
    <w:p w14:paraId="33646C46" w14:textId="24D39B9B" w:rsidR="001C5AD3" w:rsidRDefault="001C5AD3" w:rsidP="001C5AD3">
      <w:pPr>
        <w:pStyle w:val="Heading2"/>
      </w:pPr>
      <w:bookmarkStart w:id="4" w:name="_Toc172713554"/>
      <w:r>
        <w:t>Introduction to NHS Credential Management</w:t>
      </w:r>
      <w:bookmarkEnd w:id="4"/>
    </w:p>
    <w:p w14:paraId="2E9A803D" w14:textId="045CB1FC" w:rsidR="001C5AD3" w:rsidRDefault="001C5AD3" w:rsidP="001C5AD3">
      <w:r>
        <w:t xml:space="preserve">With the release of </w:t>
      </w:r>
      <w:r w:rsidRPr="00AD30B0">
        <w:t xml:space="preserve">NHS </w:t>
      </w:r>
      <w:r>
        <w:t>Credential Management, the dependency of CIS on Java applets and the Internet Explorer browser is removed.</w:t>
      </w:r>
      <w:r>
        <w:br/>
      </w:r>
      <w:r>
        <w:br/>
        <w:t>Specifically, all components of CIS</w:t>
      </w:r>
    </w:p>
    <w:p w14:paraId="78367095" w14:textId="77777777" w:rsidR="001C5AD3" w:rsidRDefault="001C5AD3" w:rsidP="00E613FA">
      <w:pPr>
        <w:pStyle w:val="ListParagraph"/>
        <w:numPr>
          <w:ilvl w:val="1"/>
          <w:numId w:val="4"/>
        </w:numPr>
      </w:pPr>
      <w:r>
        <w:t>URS</w:t>
      </w:r>
    </w:p>
    <w:p w14:paraId="5B8A0ED2" w14:textId="77777777" w:rsidR="001C5AD3" w:rsidRDefault="001C5AD3" w:rsidP="00E613FA">
      <w:pPr>
        <w:pStyle w:val="ListParagraph"/>
        <w:numPr>
          <w:ilvl w:val="1"/>
          <w:numId w:val="4"/>
        </w:numPr>
      </w:pPr>
      <w:r>
        <w:t>CMS</w:t>
      </w:r>
    </w:p>
    <w:p w14:paraId="5A677085" w14:textId="77777777" w:rsidR="001C5AD3" w:rsidRDefault="001C5AD3" w:rsidP="00E613FA">
      <w:pPr>
        <w:pStyle w:val="ListParagraph"/>
        <w:numPr>
          <w:ilvl w:val="1"/>
          <w:numId w:val="4"/>
        </w:numPr>
      </w:pPr>
      <w:r>
        <w:t>EPR</w:t>
      </w:r>
    </w:p>
    <w:p w14:paraId="4D547D2D" w14:textId="77777777" w:rsidR="001C5AD3" w:rsidRDefault="001C5AD3" w:rsidP="00E613FA">
      <w:pPr>
        <w:pStyle w:val="ListParagraph"/>
        <w:numPr>
          <w:ilvl w:val="1"/>
          <w:numId w:val="4"/>
        </w:numPr>
      </w:pPr>
      <w:r>
        <w:t>BATCH</w:t>
      </w:r>
    </w:p>
    <w:p w14:paraId="3D52FF8A" w14:textId="77777777" w:rsidR="001C5AD3" w:rsidRDefault="001C5AD3" w:rsidP="00E613FA">
      <w:pPr>
        <w:pStyle w:val="ListParagraph"/>
        <w:numPr>
          <w:ilvl w:val="1"/>
          <w:numId w:val="4"/>
        </w:numPr>
      </w:pPr>
      <w:r>
        <w:t>Portal</w:t>
      </w:r>
    </w:p>
    <w:p w14:paraId="342222F5" w14:textId="77777777" w:rsidR="001C5AD3" w:rsidRDefault="001C5AD3" w:rsidP="00E613FA">
      <w:pPr>
        <w:pStyle w:val="ListParagraph"/>
        <w:numPr>
          <w:ilvl w:val="1"/>
          <w:numId w:val="4"/>
        </w:numPr>
      </w:pPr>
      <w:r>
        <w:t>Self Service Unlock</w:t>
      </w:r>
    </w:p>
    <w:p w14:paraId="1CA3D1F8" w14:textId="77777777" w:rsidR="001C5AD3" w:rsidRDefault="001C5AD3" w:rsidP="001C5AD3">
      <w:r>
        <w:t>are now accessible from Chrome, Edge, Opera and most other modern browsers - with the notable exceptions of Firefox (which isn’t supported at all) and Internet Explorer (users of which can continue using Java applets as they have until now).</w:t>
      </w:r>
    </w:p>
    <w:p w14:paraId="53BADD13" w14:textId="77777777" w:rsidR="001C5AD3" w:rsidRDefault="001C5AD3" w:rsidP="001C5AD3">
      <w:r>
        <w:t xml:space="preserve">The NHS Credential Management installation package installs the NHS Credential Management application itself </w:t>
      </w:r>
      <w:proofErr w:type="gramStart"/>
      <w:r>
        <w:t>and also</w:t>
      </w:r>
      <w:proofErr w:type="gramEnd"/>
      <w:r>
        <w:t xml:space="preserve"> the NHS Port Service which is a requirement for using NHS Credential Management.</w:t>
      </w:r>
    </w:p>
    <w:p w14:paraId="42C014C4" w14:textId="77777777" w:rsidR="001C5AD3" w:rsidRDefault="001C5AD3" w:rsidP="001C5AD3">
      <w:r>
        <w:lastRenderedPageBreak/>
        <w:t xml:space="preserve">NHS Credential Management will work with all Identity Agents and all smartcards.  It is an additional component which allows extra functionality.  It does not require any changes to the system (other than possibly a minor change to Internet Options settings as discussed in the Configuration section of this document).  </w:t>
      </w:r>
      <w:r>
        <w:br/>
      </w:r>
      <w:r>
        <w:br/>
        <w:t xml:space="preserve">In other words, everything in the Identity Agent installation guide still applies (for whichever Identity Agent is in use).  NHS Credential Management is not involved in the actual process of authentication.  Its job, for many applications, is simply to allow communication between modern browsers and the Identity Agent.  However, it also contains most of the logic of the Card Management System and other CIS applications which was previously contained in Java applets. </w:t>
      </w:r>
    </w:p>
    <w:p w14:paraId="5DE98E80" w14:textId="2DBEE0CD" w:rsidR="001C5AD3" w:rsidRDefault="001C5AD3" w:rsidP="001C5AD3">
      <w:r>
        <w:t xml:space="preserve">Note - the removal of the dependency of all CIS applications on Java does not in itself mean that Java can be removed from </w:t>
      </w:r>
      <w:r w:rsidR="00453AA2">
        <w:t xml:space="preserve">the </w:t>
      </w:r>
      <w:r>
        <w:t xml:space="preserve">end user’s machines.  This can only be done once </w:t>
      </w:r>
      <w:r w:rsidRPr="00BB323B">
        <w:rPr>
          <w:i/>
        </w:rPr>
        <w:t>all</w:t>
      </w:r>
      <w:r>
        <w:t xml:space="preserve"> </w:t>
      </w:r>
      <w:r w:rsidR="00453AA2">
        <w:t>browser-based</w:t>
      </w:r>
      <w:r>
        <w:t xml:space="preserve"> Spine applications used on the machine have changed their code to utilise NHS Credential Management rather than the old Java applet that they currently use to communicate with the Identity Agent.  </w:t>
      </w:r>
      <w:r w:rsidR="00453AA2">
        <w:t>So,</w:t>
      </w:r>
      <w:r>
        <w:t xml:space="preserve"> in some cases</w:t>
      </w:r>
      <w:r w:rsidR="00453AA2">
        <w:t>,</w:t>
      </w:r>
      <w:r>
        <w:t xml:space="preserve"> it might be immediately possible to remove Java, if the only </w:t>
      </w:r>
      <w:r w:rsidR="00453AA2">
        <w:t>browser-based</w:t>
      </w:r>
      <w:r>
        <w:t xml:space="preserve"> Spine applications in use are CIS applications.  In other cases</w:t>
      </w:r>
      <w:r w:rsidR="00453AA2">
        <w:t>,</w:t>
      </w:r>
      <w:r>
        <w:t xml:space="preserve"> it might be a long wait until </w:t>
      </w:r>
      <w:r w:rsidR="00453AA2">
        <w:t>third-party</w:t>
      </w:r>
      <w:r>
        <w:t xml:space="preserve"> software is changed.</w:t>
      </w:r>
      <w:r>
        <w:br/>
      </w:r>
    </w:p>
    <w:p w14:paraId="640CA288" w14:textId="77777777" w:rsidR="001C5AD3" w:rsidRDefault="001C5AD3" w:rsidP="001C5AD3"/>
    <w:p w14:paraId="53C43A09" w14:textId="77777777" w:rsidR="001C5AD3" w:rsidRDefault="001C5AD3" w:rsidP="001C5AD3"/>
    <w:p w14:paraId="29F34410" w14:textId="77777777" w:rsidR="001C5AD3" w:rsidRDefault="001C5AD3" w:rsidP="001C5AD3">
      <w:pPr>
        <w:pStyle w:val="Heading1"/>
      </w:pPr>
      <w:bookmarkStart w:id="5" w:name="_System_Requirements"/>
      <w:bookmarkStart w:id="6" w:name="_Toc450655444"/>
      <w:bookmarkStart w:id="7" w:name="_Toc11679047"/>
      <w:bookmarkStart w:id="8" w:name="_Toc54874114"/>
      <w:bookmarkStart w:id="9" w:name="_Toc433556671"/>
      <w:bookmarkStart w:id="10" w:name="_Toc452130215"/>
      <w:bookmarkStart w:id="11" w:name="_Toc172713555"/>
      <w:bookmarkEnd w:id="5"/>
      <w:r>
        <w:t>Software &amp; Documentation</w:t>
      </w:r>
      <w:bookmarkEnd w:id="6"/>
      <w:bookmarkEnd w:id="7"/>
      <w:bookmarkEnd w:id="8"/>
      <w:bookmarkEnd w:id="11"/>
    </w:p>
    <w:p w14:paraId="7486D6A7" w14:textId="00FD3387" w:rsidR="001C5AD3" w:rsidRDefault="001C5AD3" w:rsidP="001C5AD3">
      <w:pPr>
        <w:rPr>
          <w:rStyle w:val="Hyperlink"/>
          <w:rFonts w:ascii="Arial" w:hAnsi="Arial"/>
        </w:rPr>
      </w:pPr>
      <w:r w:rsidRPr="004E51A7">
        <w:t xml:space="preserve">All </w:t>
      </w:r>
      <w:r>
        <w:t xml:space="preserve">software and administrative documentation can be downloaded from </w:t>
      </w:r>
      <w:hyperlink r:id="rId11" w:history="1">
        <w:r w:rsidR="008F4C91">
          <w:rPr>
            <w:rStyle w:val="Hyperlink"/>
            <w:rFonts w:ascii="Arial" w:hAnsi="Arial"/>
          </w:rPr>
          <w:t>https://nww.digital.nhs.uk/dir/downloads/</w:t>
        </w:r>
      </w:hyperlink>
      <w:r>
        <w:rPr>
          <w:rStyle w:val="Hyperlink"/>
          <w:rFonts w:ascii="Arial" w:hAnsi="Arial"/>
        </w:rPr>
        <w:t xml:space="preserve"> (Requires HSCN)</w:t>
      </w:r>
    </w:p>
    <w:p w14:paraId="73E5B163" w14:textId="77777777" w:rsidR="001C5AD3" w:rsidRDefault="001C5AD3" w:rsidP="001C5AD3">
      <w:pPr>
        <w:rPr>
          <w:rStyle w:val="Hyperlink"/>
          <w:rFonts w:ascii="Arial" w:hAnsi="Arial"/>
        </w:rPr>
      </w:pPr>
    </w:p>
    <w:p w14:paraId="4DD31262" w14:textId="77777777" w:rsidR="001C5AD3" w:rsidRDefault="001C5AD3" w:rsidP="001C5AD3">
      <w:pPr>
        <w:rPr>
          <w:bCs/>
          <w:color w:val="FFFFFF" w:themeColor="text1" w:themeTint="80"/>
          <w:u w:val="single"/>
        </w:rPr>
      </w:pPr>
      <w:r w:rsidRPr="00717764">
        <w:t>The latest Warranted Environment Specification (WES) can be downloaded from</w:t>
      </w:r>
      <w:r>
        <w:rPr>
          <w:rStyle w:val="Hyperlink"/>
          <w:color w:val="FFFFFF" w:themeColor="text1" w:themeTint="80"/>
          <w:u w:val="single"/>
        </w:rPr>
        <w:t xml:space="preserve"> </w:t>
      </w:r>
      <w:r>
        <w:rPr>
          <w:rStyle w:val="Hyperlink"/>
          <w:color w:val="FFFFFF" w:themeColor="text1" w:themeTint="80"/>
          <w:u w:val="single"/>
        </w:rPr>
        <w:br/>
      </w:r>
      <w:hyperlink r:id="rId12" w:history="1">
        <w:r w:rsidRPr="004F204B">
          <w:rPr>
            <w:rStyle w:val="Hyperlink"/>
            <w:rFonts w:ascii="Arial" w:hAnsi="Arial"/>
            <w:bCs/>
          </w:rPr>
          <w:t>https://digital.nhs.uk/services/spine/spine-technical-information-warranted-environment-specification-wes</w:t>
        </w:r>
      </w:hyperlink>
    </w:p>
    <w:p w14:paraId="35751756" w14:textId="77777777" w:rsidR="001C5AD3" w:rsidRDefault="001C5AD3" w:rsidP="001C5AD3">
      <w:pPr>
        <w:rPr>
          <w:rStyle w:val="Hyperlink"/>
          <w:rFonts w:ascii="Arial" w:hAnsi="Arial"/>
        </w:rPr>
      </w:pPr>
    </w:p>
    <w:p w14:paraId="680D20FF" w14:textId="77777777" w:rsidR="001C5AD3" w:rsidRDefault="001C5AD3" w:rsidP="001C5AD3">
      <w:pPr>
        <w:rPr>
          <w:rStyle w:val="Hyperlink"/>
          <w:rFonts w:ascii="Arial" w:hAnsi="Arial"/>
        </w:rPr>
      </w:pPr>
    </w:p>
    <w:p w14:paraId="5AB7BFE9" w14:textId="77777777" w:rsidR="001C5AD3" w:rsidRPr="007550EB" w:rsidRDefault="001C5AD3" w:rsidP="001C5AD3">
      <w:pPr>
        <w:pStyle w:val="Heading1"/>
      </w:pPr>
      <w:bookmarkStart w:id="12" w:name="_Toc172713556"/>
      <w:r w:rsidRPr="007550EB">
        <w:t>End User License Agreement</w:t>
      </w:r>
      <w:bookmarkEnd w:id="12"/>
    </w:p>
    <w:p w14:paraId="564A2F5A" w14:textId="259421C1" w:rsidR="001C5AD3" w:rsidRDefault="001C5AD3" w:rsidP="001C5AD3">
      <w:r>
        <w:t xml:space="preserve">The license agreement for this software is available to read upon installation.  </w:t>
      </w:r>
      <w:r>
        <w:br/>
        <w:t>The NHS Credential Management software and the accompanying documentation are wholly owned by NHS</w:t>
      </w:r>
      <w:r w:rsidR="001A5E55">
        <w:t xml:space="preserve"> England</w:t>
      </w:r>
      <w:r>
        <w:t xml:space="preserve">.  </w:t>
      </w:r>
    </w:p>
    <w:p w14:paraId="77076423" w14:textId="5CE048E3" w:rsidR="001C5AD3" w:rsidRDefault="001C5AD3" w:rsidP="001C5AD3">
      <w:r w:rsidRPr="007550EB">
        <w:t xml:space="preserve">Copyright (C) </w:t>
      </w:r>
      <w:r>
        <w:t>202</w:t>
      </w:r>
      <w:r w:rsidR="00643D0A">
        <w:t>4</w:t>
      </w:r>
      <w:r w:rsidRPr="007550EB">
        <w:t xml:space="preserve"> </w:t>
      </w:r>
      <w:r>
        <w:t xml:space="preserve">NHS </w:t>
      </w:r>
      <w:r w:rsidR="001A5E55">
        <w:t>England</w:t>
      </w:r>
      <w:r w:rsidRPr="007550EB">
        <w:t xml:space="preserve"> - All Rights Reserved</w:t>
      </w:r>
    </w:p>
    <w:p w14:paraId="3154BA47" w14:textId="77777777" w:rsidR="00F9669E" w:rsidRDefault="00F9669E" w:rsidP="001C5AD3"/>
    <w:p w14:paraId="5A8DCEC3" w14:textId="77777777" w:rsidR="00F3293E" w:rsidRDefault="00F3293E" w:rsidP="004703D6">
      <w:pPr>
        <w:pStyle w:val="Heading2"/>
      </w:pPr>
      <w:bookmarkStart w:id="13" w:name="_Toc140656766"/>
      <w:bookmarkStart w:id="14" w:name="_Toc172713557"/>
      <w:r>
        <w:t>What’s New in Idemia Series 9 Smartcard</w:t>
      </w:r>
      <w:bookmarkEnd w:id="13"/>
      <w:bookmarkEnd w:id="14"/>
    </w:p>
    <w:p w14:paraId="0D4207B4" w14:textId="77777777" w:rsidR="00F3293E" w:rsidRDefault="00F3293E" w:rsidP="00F3293E">
      <w:pPr>
        <w:rPr>
          <w:lang w:eastAsia="en-GB"/>
        </w:rPr>
      </w:pPr>
      <w:r w:rsidRPr="66118D9A">
        <w:rPr>
          <w:lang w:eastAsia="en-GB"/>
        </w:rPr>
        <w:t>The Idemia Series 9 card does not have any major visual differences and looks exactly like the Oberthur Series 8 smartcard.</w:t>
      </w:r>
    </w:p>
    <w:p w14:paraId="392E3758" w14:textId="77777777" w:rsidR="00F3293E" w:rsidRDefault="00F3293E" w:rsidP="00F3293E">
      <w:pPr>
        <w:rPr>
          <w:lang w:eastAsia="en-GB"/>
        </w:rPr>
      </w:pPr>
      <w:r w:rsidRPr="66118D9A">
        <w:rPr>
          <w:lang w:eastAsia="en-GB"/>
        </w:rPr>
        <w:t>There are minor differences listed below:</w:t>
      </w:r>
    </w:p>
    <w:p w14:paraId="3D0DF23A" w14:textId="77777777" w:rsidR="00F3293E" w:rsidRDefault="00F3293E" w:rsidP="00F3293E">
      <w:pPr>
        <w:pStyle w:val="Heading2"/>
      </w:pPr>
      <w:bookmarkStart w:id="15" w:name="_Toc140656767"/>
      <w:bookmarkStart w:id="16" w:name="_Toc172713558"/>
      <w:r>
        <w:lastRenderedPageBreak/>
        <w:t>Address on the back of the smartcard</w:t>
      </w:r>
      <w:bookmarkEnd w:id="15"/>
      <w:bookmarkEnd w:id="16"/>
    </w:p>
    <w:p w14:paraId="5B126AF1" w14:textId="77777777" w:rsidR="00F3293E" w:rsidRDefault="00F3293E" w:rsidP="00F3293E">
      <w:pPr>
        <w:rPr>
          <w:lang w:eastAsia="en-GB"/>
        </w:rPr>
      </w:pPr>
      <w:r w:rsidRPr="027754DC">
        <w:rPr>
          <w:lang w:eastAsia="en-GB"/>
        </w:rPr>
        <w:t xml:space="preserve">The address at the back of smartcards is updated with </w:t>
      </w:r>
      <w:r>
        <w:rPr>
          <w:lang w:eastAsia="en-GB"/>
        </w:rPr>
        <w:t xml:space="preserve">the </w:t>
      </w:r>
      <w:r w:rsidRPr="027754DC">
        <w:rPr>
          <w:lang w:eastAsia="en-GB"/>
        </w:rPr>
        <w:t>latest Address.</w:t>
      </w:r>
    </w:p>
    <w:p w14:paraId="6C9D9184" w14:textId="77777777" w:rsidR="00F3293E" w:rsidRPr="00755BE7" w:rsidRDefault="00F3293E" w:rsidP="00F3293E">
      <w:pPr>
        <w:pStyle w:val="ListParagraph"/>
        <w:ind w:left="720" w:firstLine="0"/>
        <w:rPr>
          <w:lang w:eastAsia="en-GB"/>
        </w:rPr>
      </w:pPr>
      <w:r w:rsidRPr="000B396A">
        <w:rPr>
          <w:noProof/>
          <w:lang w:eastAsia="en-GB"/>
        </w:rPr>
        <w:drawing>
          <wp:inline distT="0" distB="0" distL="0" distR="0" wp14:anchorId="1383164E" wp14:editId="26FB7119">
            <wp:extent cx="4721773" cy="990883"/>
            <wp:effectExtent l="0" t="0" r="3175" b="0"/>
            <wp:docPr id="1028221338" name="Picture 1028221338" descr="A close 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221338" name="Picture 1" descr="A close up of a paper&#10;&#10;Description automatically generated"/>
                    <pic:cNvPicPr/>
                  </pic:nvPicPr>
                  <pic:blipFill>
                    <a:blip r:embed="rId13"/>
                    <a:stretch>
                      <a:fillRect/>
                    </a:stretch>
                  </pic:blipFill>
                  <pic:spPr>
                    <a:xfrm>
                      <a:off x="0" y="0"/>
                      <a:ext cx="4743618" cy="995467"/>
                    </a:xfrm>
                    <a:prstGeom prst="rect">
                      <a:avLst/>
                    </a:prstGeom>
                  </pic:spPr>
                </pic:pic>
              </a:graphicData>
            </a:graphic>
          </wp:inline>
        </w:drawing>
      </w:r>
    </w:p>
    <w:p w14:paraId="73E4595B" w14:textId="1023C03D" w:rsidR="00F3293E" w:rsidRDefault="00F3293E" w:rsidP="004703D6">
      <w:pPr>
        <w:pStyle w:val="Heading2"/>
      </w:pPr>
      <w:bookmarkStart w:id="17" w:name="_Toc140656768"/>
      <w:bookmarkStart w:id="18" w:name="_Toc172713559"/>
      <w:r>
        <w:t>Software Requirements</w:t>
      </w:r>
      <w:bookmarkEnd w:id="17"/>
      <w:bookmarkEnd w:id="18"/>
    </w:p>
    <w:p w14:paraId="1A44E130" w14:textId="1C7998C9" w:rsidR="00F3293E" w:rsidRPr="002076D0" w:rsidRDefault="009060F9" w:rsidP="004703D6">
      <w:pPr>
        <w:pStyle w:val="Heading3"/>
      </w:pPr>
      <w:bookmarkStart w:id="19" w:name="_Toc140656769"/>
      <w:r>
        <w:t>Idemia</w:t>
      </w:r>
      <w:r w:rsidR="00F3293E" w:rsidRPr="002076D0">
        <w:t xml:space="preserve"> PIV mini driver</w:t>
      </w:r>
      <w:bookmarkEnd w:id="19"/>
    </w:p>
    <w:p w14:paraId="5F7F9BEB" w14:textId="30A4A908" w:rsidR="00F3293E" w:rsidRPr="00A30676" w:rsidRDefault="00F3293E" w:rsidP="00A30676">
      <w:r w:rsidRPr="00A30676">
        <w:t>The</w:t>
      </w:r>
      <w:r w:rsidR="00214032">
        <w:t xml:space="preserve"> Idemia</w:t>
      </w:r>
      <w:r w:rsidRPr="00A30676">
        <w:t xml:space="preserve"> PIV mini driver should be present by default if Microsoft updates are allowed, if not the user can download the component from the following path:</w:t>
      </w:r>
    </w:p>
    <w:p w14:paraId="3D8D6A07" w14:textId="77777777" w:rsidR="00F3293E" w:rsidRDefault="007268EA" w:rsidP="00F3293E">
      <w:pPr>
        <w:pStyle w:val="NormalWeb"/>
        <w:shd w:val="clear" w:color="auto" w:fill="FFFFFF"/>
        <w:spacing w:before="150" w:beforeAutospacing="0" w:after="0" w:afterAutospacing="0"/>
        <w:ind w:left="360"/>
        <w:rPr>
          <w:rStyle w:val="Hyperlink"/>
          <w:rFonts w:ascii="Arial" w:eastAsiaTheme="minorHAnsi" w:hAnsi="Arial" w:cs="Arial"/>
        </w:rPr>
      </w:pPr>
      <w:hyperlink r:id="rId14" w:history="1">
        <w:r w:rsidR="00F3293E" w:rsidRPr="00017C46">
          <w:rPr>
            <w:rStyle w:val="Hyperlink"/>
            <w:rFonts w:ascii="Arial" w:eastAsiaTheme="minorHAnsi" w:hAnsi="Arial" w:cs="Arial"/>
          </w:rPr>
          <w:t>https://na.idemia.com/wp-content/uploads/2021/09/CivMinidriver-1.2.8.zip</w:t>
        </w:r>
      </w:hyperlink>
    </w:p>
    <w:p w14:paraId="1DB140DA" w14:textId="77777777" w:rsidR="00A30676" w:rsidRDefault="00A30676" w:rsidP="00F3293E">
      <w:pPr>
        <w:pStyle w:val="NormalWeb"/>
        <w:shd w:val="clear" w:color="auto" w:fill="FFFFFF"/>
        <w:spacing w:before="150" w:beforeAutospacing="0" w:after="0" w:afterAutospacing="0"/>
        <w:ind w:left="360"/>
        <w:rPr>
          <w:rFonts w:ascii="Arial" w:eastAsiaTheme="minorHAnsi" w:hAnsi="Arial" w:cs="Arial"/>
          <w:color w:val="333333"/>
        </w:rPr>
      </w:pPr>
    </w:p>
    <w:p w14:paraId="75295858" w14:textId="77777777" w:rsidR="00F3293E" w:rsidRPr="00A30676" w:rsidRDefault="00F3293E" w:rsidP="00A30676">
      <w:pPr>
        <w:rPr>
          <w:rFonts w:eastAsiaTheme="minorEastAsia"/>
        </w:rPr>
      </w:pPr>
      <w:r w:rsidRPr="00A30676">
        <w:rPr>
          <w:rFonts w:eastAsiaTheme="minorEastAsia"/>
        </w:rPr>
        <w:t>All users should be able to authenticate without any issue if the Microsoft PIV mini driver is installed.</w:t>
      </w:r>
    </w:p>
    <w:p w14:paraId="5883CA1F" w14:textId="77777777" w:rsidR="00F3293E" w:rsidRPr="002076D0" w:rsidRDefault="00F3293E" w:rsidP="004703D6">
      <w:pPr>
        <w:pStyle w:val="Heading3"/>
      </w:pPr>
      <w:bookmarkStart w:id="20" w:name="_Toc140656771"/>
      <w:r w:rsidRPr="002076D0">
        <w:t>NHS Credential Management software</w:t>
      </w:r>
      <w:bookmarkEnd w:id="20"/>
    </w:p>
    <w:p w14:paraId="5D7355B1" w14:textId="12E3DA60" w:rsidR="00B22D47" w:rsidRPr="005110A1" w:rsidRDefault="00F3293E" w:rsidP="162A6BCD">
      <w:pPr>
        <w:pStyle w:val="NormalWeb"/>
        <w:numPr>
          <w:ilvl w:val="0"/>
          <w:numId w:val="15"/>
        </w:numPr>
        <w:shd w:val="clear" w:color="auto" w:fill="FFFFFF" w:themeFill="text1"/>
        <w:spacing w:before="150" w:beforeAutospacing="0" w:after="0" w:afterAutospacing="0"/>
        <w:rPr>
          <w:rFonts w:ascii="Arial" w:eastAsiaTheme="minorEastAsia" w:hAnsi="Arial" w:cs="Arial"/>
          <w:color w:val="333333"/>
        </w:rPr>
      </w:pPr>
      <w:r w:rsidRPr="162A6BCD">
        <w:rPr>
          <w:rFonts w:ascii="Arial" w:eastAsiaTheme="minorEastAsia" w:hAnsi="Arial" w:cs="Arial"/>
          <w:color w:val="333333"/>
        </w:rPr>
        <w:t>Latest NHS Credential Management software needs to</w:t>
      </w:r>
      <w:r w:rsidR="000826F3" w:rsidRPr="162A6BCD">
        <w:rPr>
          <w:rFonts w:ascii="Arial" w:eastAsiaTheme="minorEastAsia" w:hAnsi="Arial" w:cs="Arial"/>
          <w:color w:val="333333"/>
        </w:rPr>
        <w:t xml:space="preserve"> be</w:t>
      </w:r>
      <w:r w:rsidRPr="162A6BCD">
        <w:rPr>
          <w:rFonts w:ascii="Arial" w:eastAsiaTheme="minorEastAsia" w:hAnsi="Arial" w:cs="Arial"/>
          <w:color w:val="333333"/>
        </w:rPr>
        <w:t xml:space="preserve"> install</w:t>
      </w:r>
      <w:r w:rsidR="000826F3" w:rsidRPr="162A6BCD">
        <w:rPr>
          <w:rFonts w:ascii="Arial" w:eastAsiaTheme="minorEastAsia" w:hAnsi="Arial" w:cs="Arial"/>
          <w:color w:val="333333"/>
        </w:rPr>
        <w:t>ed</w:t>
      </w:r>
      <w:r w:rsidRPr="162A6BCD">
        <w:rPr>
          <w:rFonts w:ascii="Arial" w:eastAsiaTheme="minorEastAsia" w:hAnsi="Arial" w:cs="Arial"/>
          <w:color w:val="333333"/>
        </w:rPr>
        <w:t xml:space="preserve"> to support Series 9 smartcard functionality. Users can download the latest NHS Credential Management from the </w:t>
      </w:r>
      <w:r w:rsidR="00B22D47" w:rsidRPr="162A6BCD">
        <w:rPr>
          <w:rFonts w:ascii="Arial" w:eastAsiaTheme="minorEastAsia" w:hAnsi="Arial" w:cs="Arial"/>
          <w:color w:val="333333"/>
        </w:rPr>
        <w:t>DIR</w:t>
      </w:r>
      <w:r w:rsidR="00FD121A" w:rsidRPr="162A6BCD">
        <w:rPr>
          <w:rFonts w:ascii="Arial" w:eastAsiaTheme="minorEastAsia" w:hAnsi="Arial" w:cs="Arial"/>
          <w:color w:val="333333"/>
        </w:rPr>
        <w:t xml:space="preserve"> website.</w:t>
      </w:r>
    </w:p>
    <w:p w14:paraId="32F704FA" w14:textId="77777777" w:rsidR="00F3293E" w:rsidRPr="00661948" w:rsidRDefault="00F3293E" w:rsidP="00F3293E">
      <w:pPr>
        <w:pStyle w:val="NormalWeb"/>
        <w:shd w:val="clear" w:color="auto" w:fill="FFFFFF"/>
        <w:spacing w:before="150" w:beforeAutospacing="0" w:after="0" w:afterAutospacing="0"/>
        <w:rPr>
          <w:rFonts w:ascii="Arial" w:eastAsiaTheme="minorHAnsi" w:hAnsi="Arial" w:cs="Arial"/>
          <w:color w:val="333333"/>
        </w:rPr>
      </w:pPr>
    </w:p>
    <w:p w14:paraId="4986B72C" w14:textId="77777777" w:rsidR="00F3293E" w:rsidRDefault="00F3293E" w:rsidP="00CA5C4E">
      <w:pPr>
        <w:pStyle w:val="Heading2"/>
      </w:pPr>
      <w:bookmarkStart w:id="21" w:name="_Toc140656772"/>
      <w:bookmarkStart w:id="22" w:name="_Toc172713560"/>
      <w:r>
        <w:t>Functional Changes to Series 9 Smartcards</w:t>
      </w:r>
      <w:bookmarkEnd w:id="21"/>
      <w:bookmarkEnd w:id="22"/>
    </w:p>
    <w:p w14:paraId="502DF058" w14:textId="2A3C8589" w:rsidR="00F3293E" w:rsidRDefault="00F3293E" w:rsidP="00F3293E">
      <w:r>
        <w:t>All applications which allow users to Issue/Issue and Print smartcards will only allow smartcards to have a 6-</w:t>
      </w:r>
      <w:r w:rsidR="00643D0A">
        <w:t>8-digit</w:t>
      </w:r>
      <w:r>
        <w:t xml:space="preserve"> numeric passcode. All other existing smartcard passcodes will work as expected.</w:t>
      </w:r>
    </w:p>
    <w:p w14:paraId="0D6A4640" w14:textId="5E9BA873" w:rsidR="00F3293E" w:rsidRDefault="00F3293E" w:rsidP="00F3293E">
      <w:r>
        <w:t xml:space="preserve">During </w:t>
      </w:r>
      <w:r w:rsidR="00643D0A">
        <w:t xml:space="preserve">an, </w:t>
      </w:r>
      <w:proofErr w:type="gramStart"/>
      <w:r w:rsidR="00643D0A">
        <w:t>U</w:t>
      </w:r>
      <w:r>
        <w:t>nlock</w:t>
      </w:r>
      <w:proofErr w:type="gramEnd"/>
      <w:r>
        <w:t xml:space="preserve"> by</w:t>
      </w:r>
      <w:r w:rsidR="00643D0A">
        <w:t xml:space="preserve"> an</w:t>
      </w:r>
      <w:r>
        <w:t xml:space="preserve"> RA, </w:t>
      </w:r>
      <w:r w:rsidR="00643D0A">
        <w:t>Change</w:t>
      </w:r>
      <w:r>
        <w:t xml:space="preserve"> passcode, Self-Change passcode, Self Service unlock, and Repair smartcards operations </w:t>
      </w:r>
      <w:r w:rsidR="00372DEC">
        <w:t xml:space="preserve">the </w:t>
      </w:r>
      <w:r>
        <w:t>CIM application will force to use the 6-8</w:t>
      </w:r>
      <w:r w:rsidR="00453AA2">
        <w:t>-</w:t>
      </w:r>
      <w:r>
        <w:t>digit numeric passcode for existing supported 0</w:t>
      </w:r>
      <w:r w:rsidR="00372DEC">
        <w:t>5</w:t>
      </w:r>
      <w:r>
        <w:t>,06,0</w:t>
      </w:r>
      <w:r w:rsidR="00372DEC">
        <w:t>8</w:t>
      </w:r>
      <w:r>
        <w:t xml:space="preserve"> smartcards.</w:t>
      </w:r>
    </w:p>
    <w:p w14:paraId="51A115A2" w14:textId="77777777" w:rsidR="003B382B" w:rsidRDefault="003B382B" w:rsidP="001C5AD3"/>
    <w:p w14:paraId="08B7EAB1" w14:textId="77777777" w:rsidR="00C943F4" w:rsidRDefault="00C943F4">
      <w:pPr>
        <w:spacing w:after="0"/>
        <w:textboxTightWrap w:val="none"/>
        <w:rPr>
          <w:rFonts w:cs="Arial"/>
          <w:b/>
          <w:bCs/>
          <w:color w:val="231F20" w:themeColor="background1"/>
          <w:spacing w:val="-14"/>
          <w:kern w:val="28"/>
          <w:sz w:val="42"/>
          <w:szCs w:val="32"/>
          <w14:ligatures w14:val="standardContextual"/>
        </w:rPr>
      </w:pPr>
      <w:bookmarkStart w:id="23" w:name="_Toc1705219490"/>
      <w:r>
        <w:br w:type="page"/>
      </w:r>
    </w:p>
    <w:p w14:paraId="304BDDEC" w14:textId="77777777" w:rsidR="00457177" w:rsidRDefault="00457177" w:rsidP="00BC4E0C">
      <w:pPr>
        <w:pStyle w:val="Heading1"/>
        <w:sectPr w:rsidR="00457177" w:rsidSect="00F64FEA">
          <w:headerReference w:type="default" r:id="rId15"/>
          <w:footerReference w:type="default" r:id="rId16"/>
          <w:headerReference w:type="first" r:id="rId17"/>
          <w:footerReference w:type="first" r:id="rId18"/>
          <w:pgSz w:w="11906" w:h="16838"/>
          <w:pgMar w:top="1021" w:right="1021" w:bottom="1021" w:left="1021" w:header="454" w:footer="557" w:gutter="0"/>
          <w:cols w:space="708"/>
          <w:titlePg/>
          <w:docGrid w:linePitch="360"/>
        </w:sectPr>
      </w:pPr>
    </w:p>
    <w:p w14:paraId="2A5A7927" w14:textId="37E9358B" w:rsidR="00BC4E0C" w:rsidRDefault="00BC4E0C" w:rsidP="00CA5C4E">
      <w:pPr>
        <w:pStyle w:val="Heading2"/>
      </w:pPr>
      <w:bookmarkStart w:id="24" w:name="_Toc172713561"/>
      <w:r>
        <w:lastRenderedPageBreak/>
        <w:t>Series 9 Smartcard Printer Set Up</w:t>
      </w:r>
      <w:bookmarkEnd w:id="23"/>
      <w:bookmarkEnd w:id="24"/>
    </w:p>
    <w:p w14:paraId="6BE69014" w14:textId="77777777" w:rsidR="00BC4E0C" w:rsidRDefault="00BC4E0C" w:rsidP="00BC4E0C">
      <w:r>
        <w:t>Please see the matrix set out below for printer set ups and the relative configurations:</w:t>
      </w:r>
    </w:p>
    <w:p w14:paraId="073230FA" w14:textId="77777777" w:rsidR="00BC4E0C" w:rsidRDefault="00BC4E0C" w:rsidP="00BC4E0C">
      <w:r w:rsidRPr="00226084">
        <w:rPr>
          <w:b/>
          <w:bCs/>
          <w:i/>
          <w:iCs/>
          <w:color w:val="FF0000"/>
          <w:sz w:val="20"/>
          <w:szCs w:val="20"/>
        </w:rPr>
        <w:t>Please note that the below matrix is only for use with Series 9 smartcards</w:t>
      </w:r>
      <w:r>
        <w:rPr>
          <w:b/>
          <w:bCs/>
          <w:i/>
          <w:iCs/>
          <w:color w:val="FF0000"/>
          <w:sz w:val="20"/>
          <w:szCs w:val="20"/>
        </w:rPr>
        <w:t xml:space="preserve"> </w:t>
      </w:r>
      <w:r w:rsidRPr="00226084">
        <w:rPr>
          <w:b/>
          <w:bCs/>
          <w:i/>
          <w:iCs/>
          <w:color w:val="FF0000"/>
          <w:sz w:val="20"/>
          <w:szCs w:val="20"/>
          <w:u w:val="single"/>
        </w:rPr>
        <w:t>ONLY.</w:t>
      </w:r>
    </w:p>
    <w:tbl>
      <w:tblPr>
        <w:tblW w:w="14796" w:type="dxa"/>
        <w:jc w:val="center"/>
        <w:tblBorders>
          <w:insideH w:val="single" w:sz="4" w:space="0" w:color="auto"/>
          <w:insideV w:val="single" w:sz="4" w:space="0" w:color="auto"/>
        </w:tblBorders>
        <w:tblLook w:val="0000" w:firstRow="0" w:lastRow="0" w:firstColumn="0" w:lastColumn="0" w:noHBand="0" w:noVBand="0"/>
      </w:tblPr>
      <w:tblGrid>
        <w:gridCol w:w="859"/>
        <w:gridCol w:w="1473"/>
        <w:gridCol w:w="1190"/>
        <w:gridCol w:w="1600"/>
        <w:gridCol w:w="1960"/>
        <w:gridCol w:w="2008"/>
        <w:gridCol w:w="3192"/>
        <w:gridCol w:w="1184"/>
        <w:gridCol w:w="1330"/>
      </w:tblGrid>
      <w:tr w:rsidR="00BC4E0C" w14:paraId="5B637E8B" w14:textId="77777777" w:rsidTr="00703969">
        <w:trPr>
          <w:trHeight w:val="581"/>
          <w:jc w:val="center"/>
        </w:trPr>
        <w:tc>
          <w:tcPr>
            <w:tcW w:w="859" w:type="dxa"/>
            <w:vAlign w:val="center"/>
          </w:tcPr>
          <w:p w14:paraId="2B8D94E7" w14:textId="77777777" w:rsidR="00BC4E0C" w:rsidRDefault="00BC4E0C">
            <w:pPr>
              <w:autoSpaceDE w:val="0"/>
              <w:autoSpaceDN w:val="0"/>
              <w:adjustRightInd w:val="0"/>
              <w:spacing w:after="0"/>
              <w:jc w:val="center"/>
              <w:textboxTightWrap w:val="none"/>
              <w:rPr>
                <w:rFonts w:ascii="Calibri" w:hAnsi="Calibri" w:cs="Calibri"/>
                <w:b/>
                <w:bCs/>
                <w:color w:val="000000"/>
                <w:sz w:val="22"/>
                <w:szCs w:val="22"/>
              </w:rPr>
            </w:pPr>
          </w:p>
        </w:tc>
        <w:tc>
          <w:tcPr>
            <w:tcW w:w="1473" w:type="dxa"/>
            <w:vAlign w:val="center"/>
          </w:tcPr>
          <w:p w14:paraId="71963097" w14:textId="77777777" w:rsidR="00BC4E0C" w:rsidRDefault="00BC4E0C">
            <w:pPr>
              <w:autoSpaceDE w:val="0"/>
              <w:autoSpaceDN w:val="0"/>
              <w:adjustRightInd w:val="0"/>
              <w:spacing w:after="0"/>
              <w:jc w:val="center"/>
              <w:textboxTightWrap w:val="none"/>
              <w:rPr>
                <w:rFonts w:ascii="Calibri" w:hAnsi="Calibri" w:cs="Calibri"/>
                <w:b/>
                <w:bCs/>
                <w:color w:val="000000"/>
                <w:sz w:val="22"/>
                <w:szCs w:val="22"/>
              </w:rPr>
            </w:pPr>
          </w:p>
        </w:tc>
        <w:tc>
          <w:tcPr>
            <w:tcW w:w="1190" w:type="dxa"/>
            <w:vAlign w:val="center"/>
          </w:tcPr>
          <w:p w14:paraId="29D3066B" w14:textId="77777777" w:rsidR="00BC4E0C" w:rsidRDefault="00BC4E0C">
            <w:pPr>
              <w:autoSpaceDE w:val="0"/>
              <w:autoSpaceDN w:val="0"/>
              <w:adjustRightInd w:val="0"/>
              <w:spacing w:after="0"/>
              <w:jc w:val="center"/>
              <w:textboxTightWrap w:val="none"/>
              <w:rPr>
                <w:rFonts w:ascii="Calibri" w:hAnsi="Calibri" w:cs="Calibri"/>
                <w:b/>
                <w:bCs/>
                <w:color w:val="000000"/>
                <w:sz w:val="22"/>
                <w:szCs w:val="22"/>
              </w:rPr>
            </w:pPr>
          </w:p>
        </w:tc>
        <w:tc>
          <w:tcPr>
            <w:tcW w:w="1600" w:type="dxa"/>
            <w:vAlign w:val="center"/>
          </w:tcPr>
          <w:p w14:paraId="1FAA1090" w14:textId="77777777" w:rsidR="00BC4E0C" w:rsidRDefault="00BC4E0C">
            <w:pPr>
              <w:autoSpaceDE w:val="0"/>
              <w:autoSpaceDN w:val="0"/>
              <w:adjustRightInd w:val="0"/>
              <w:spacing w:after="0"/>
              <w:jc w:val="center"/>
              <w:textboxTightWrap w:val="none"/>
              <w:rPr>
                <w:rFonts w:ascii="Calibri" w:hAnsi="Calibri" w:cs="Calibri"/>
                <w:b/>
                <w:bCs/>
                <w:color w:val="000000"/>
                <w:sz w:val="22"/>
                <w:szCs w:val="22"/>
              </w:rPr>
            </w:pPr>
          </w:p>
        </w:tc>
        <w:tc>
          <w:tcPr>
            <w:tcW w:w="3968" w:type="dxa"/>
            <w:gridSpan w:val="2"/>
            <w:vAlign w:val="center"/>
          </w:tcPr>
          <w:p w14:paraId="5A4A280C" w14:textId="77777777" w:rsidR="00BC4E0C" w:rsidRDefault="00BC4E0C">
            <w:pPr>
              <w:autoSpaceDE w:val="0"/>
              <w:autoSpaceDN w:val="0"/>
              <w:adjustRightInd w:val="0"/>
              <w:spacing w:after="0"/>
              <w:jc w:val="center"/>
              <w:textboxTightWrap w:val="none"/>
              <w:rPr>
                <w:rFonts w:ascii="Calibri" w:hAnsi="Calibri" w:cs="Calibri"/>
                <w:color w:val="000000"/>
                <w:sz w:val="22"/>
                <w:szCs w:val="22"/>
              </w:rPr>
            </w:pPr>
            <w:r>
              <w:rPr>
                <w:rFonts w:ascii="Calibri" w:hAnsi="Calibri" w:cs="Calibri"/>
                <w:b/>
                <w:bCs/>
                <w:color w:val="000000"/>
                <w:sz w:val="22"/>
                <w:szCs w:val="22"/>
              </w:rPr>
              <w:t>Reader Driver</w:t>
            </w:r>
          </w:p>
        </w:tc>
        <w:tc>
          <w:tcPr>
            <w:tcW w:w="3192" w:type="dxa"/>
            <w:vAlign w:val="center"/>
          </w:tcPr>
          <w:p w14:paraId="69EF35FD" w14:textId="77777777" w:rsidR="00BC4E0C" w:rsidRDefault="00BC4E0C">
            <w:pPr>
              <w:autoSpaceDE w:val="0"/>
              <w:autoSpaceDN w:val="0"/>
              <w:adjustRightInd w:val="0"/>
              <w:spacing w:after="0"/>
              <w:jc w:val="center"/>
              <w:textboxTightWrap w:val="none"/>
              <w:rPr>
                <w:rFonts w:ascii="Calibri" w:hAnsi="Calibri" w:cs="Calibri"/>
                <w:b/>
                <w:bCs/>
                <w:color w:val="000000"/>
                <w:sz w:val="22"/>
                <w:szCs w:val="22"/>
              </w:rPr>
            </w:pPr>
          </w:p>
        </w:tc>
        <w:tc>
          <w:tcPr>
            <w:tcW w:w="2514" w:type="dxa"/>
            <w:gridSpan w:val="2"/>
            <w:vAlign w:val="center"/>
          </w:tcPr>
          <w:p w14:paraId="18F71EC1" w14:textId="77777777" w:rsidR="00BC4E0C" w:rsidRDefault="00BC4E0C">
            <w:pPr>
              <w:autoSpaceDE w:val="0"/>
              <w:autoSpaceDN w:val="0"/>
              <w:adjustRightInd w:val="0"/>
              <w:spacing w:after="0"/>
              <w:jc w:val="center"/>
              <w:textboxTightWrap w:val="none"/>
              <w:rPr>
                <w:rFonts w:ascii="Calibri" w:hAnsi="Calibri" w:cs="Calibri"/>
                <w:b/>
                <w:bCs/>
                <w:color w:val="000000"/>
                <w:sz w:val="22"/>
                <w:szCs w:val="22"/>
              </w:rPr>
            </w:pPr>
            <w:r>
              <w:rPr>
                <w:rFonts w:ascii="Calibri" w:hAnsi="Calibri" w:cs="Calibri"/>
                <w:b/>
                <w:bCs/>
                <w:color w:val="000000"/>
                <w:sz w:val="22"/>
                <w:szCs w:val="22"/>
              </w:rPr>
              <w:t>Supported Method of Printing</w:t>
            </w:r>
          </w:p>
        </w:tc>
      </w:tr>
      <w:tr w:rsidR="00BC4E0C" w14:paraId="0AA06FD9" w14:textId="77777777" w:rsidTr="00703969">
        <w:trPr>
          <w:trHeight w:val="581"/>
          <w:jc w:val="center"/>
        </w:trPr>
        <w:tc>
          <w:tcPr>
            <w:tcW w:w="859" w:type="dxa"/>
            <w:vAlign w:val="center"/>
          </w:tcPr>
          <w:p w14:paraId="12FA8FB0" w14:textId="77777777" w:rsidR="00BC4E0C" w:rsidRDefault="00BC4E0C">
            <w:pPr>
              <w:autoSpaceDE w:val="0"/>
              <w:autoSpaceDN w:val="0"/>
              <w:adjustRightInd w:val="0"/>
              <w:spacing w:after="0"/>
              <w:jc w:val="center"/>
              <w:textboxTightWrap w:val="none"/>
              <w:rPr>
                <w:rFonts w:ascii="Calibri" w:hAnsi="Calibri" w:cs="Calibri"/>
                <w:b/>
                <w:bCs/>
                <w:color w:val="000000"/>
                <w:sz w:val="22"/>
                <w:szCs w:val="22"/>
              </w:rPr>
            </w:pPr>
            <w:r>
              <w:rPr>
                <w:rFonts w:ascii="Calibri" w:hAnsi="Calibri" w:cs="Calibri"/>
                <w:b/>
                <w:bCs/>
                <w:color w:val="000000"/>
                <w:sz w:val="22"/>
                <w:szCs w:val="22"/>
              </w:rPr>
              <w:t>Device</w:t>
            </w:r>
          </w:p>
        </w:tc>
        <w:tc>
          <w:tcPr>
            <w:tcW w:w="1473" w:type="dxa"/>
            <w:vAlign w:val="center"/>
          </w:tcPr>
          <w:p w14:paraId="316709B6" w14:textId="77777777" w:rsidR="00BC4E0C" w:rsidRDefault="00BC4E0C">
            <w:pPr>
              <w:autoSpaceDE w:val="0"/>
              <w:autoSpaceDN w:val="0"/>
              <w:adjustRightInd w:val="0"/>
              <w:spacing w:after="0"/>
              <w:jc w:val="center"/>
              <w:textboxTightWrap w:val="none"/>
              <w:rPr>
                <w:rFonts w:ascii="Calibri" w:hAnsi="Calibri" w:cs="Calibri"/>
                <w:b/>
                <w:bCs/>
                <w:color w:val="000000"/>
                <w:sz w:val="22"/>
                <w:szCs w:val="22"/>
              </w:rPr>
            </w:pPr>
            <w:r>
              <w:rPr>
                <w:rFonts w:ascii="Calibri" w:hAnsi="Calibri" w:cs="Calibri"/>
                <w:b/>
                <w:bCs/>
                <w:color w:val="000000"/>
                <w:sz w:val="22"/>
                <w:szCs w:val="22"/>
              </w:rPr>
              <w:t>Printer Driver</w:t>
            </w:r>
          </w:p>
        </w:tc>
        <w:tc>
          <w:tcPr>
            <w:tcW w:w="1190" w:type="dxa"/>
            <w:vAlign w:val="center"/>
          </w:tcPr>
          <w:p w14:paraId="58EC5C7D" w14:textId="77777777" w:rsidR="00BC4E0C" w:rsidRDefault="00BC4E0C">
            <w:pPr>
              <w:autoSpaceDE w:val="0"/>
              <w:autoSpaceDN w:val="0"/>
              <w:adjustRightInd w:val="0"/>
              <w:spacing w:after="0"/>
              <w:jc w:val="center"/>
              <w:textboxTightWrap w:val="none"/>
              <w:rPr>
                <w:rFonts w:ascii="Calibri" w:hAnsi="Calibri" w:cs="Calibri"/>
                <w:b/>
                <w:bCs/>
                <w:color w:val="000000"/>
                <w:sz w:val="22"/>
                <w:szCs w:val="22"/>
              </w:rPr>
            </w:pPr>
            <w:r>
              <w:rPr>
                <w:rFonts w:ascii="Calibri" w:hAnsi="Calibri" w:cs="Calibri"/>
                <w:b/>
                <w:bCs/>
                <w:color w:val="000000"/>
                <w:sz w:val="22"/>
                <w:szCs w:val="22"/>
              </w:rPr>
              <w:t>Firmware</w:t>
            </w:r>
          </w:p>
        </w:tc>
        <w:tc>
          <w:tcPr>
            <w:tcW w:w="1600" w:type="dxa"/>
            <w:vAlign w:val="center"/>
          </w:tcPr>
          <w:p w14:paraId="7EA50B49" w14:textId="77777777" w:rsidR="00BC4E0C" w:rsidRDefault="00BC4E0C">
            <w:pPr>
              <w:autoSpaceDE w:val="0"/>
              <w:autoSpaceDN w:val="0"/>
              <w:adjustRightInd w:val="0"/>
              <w:spacing w:after="0"/>
              <w:jc w:val="center"/>
              <w:textboxTightWrap w:val="none"/>
              <w:rPr>
                <w:rFonts w:ascii="Calibri" w:hAnsi="Calibri" w:cs="Calibri"/>
                <w:b/>
                <w:bCs/>
                <w:color w:val="000000"/>
                <w:sz w:val="22"/>
                <w:szCs w:val="22"/>
              </w:rPr>
            </w:pPr>
            <w:r>
              <w:rPr>
                <w:rFonts w:ascii="Calibri" w:hAnsi="Calibri" w:cs="Calibri"/>
                <w:b/>
                <w:bCs/>
                <w:color w:val="000000"/>
                <w:sz w:val="22"/>
                <w:szCs w:val="22"/>
              </w:rPr>
              <w:t>Reader Manufacturer</w:t>
            </w:r>
          </w:p>
        </w:tc>
        <w:tc>
          <w:tcPr>
            <w:tcW w:w="1960" w:type="dxa"/>
            <w:vAlign w:val="center"/>
          </w:tcPr>
          <w:p w14:paraId="1CAEF498" w14:textId="77777777" w:rsidR="00BC4E0C" w:rsidRDefault="00BC4E0C">
            <w:pPr>
              <w:autoSpaceDE w:val="0"/>
              <w:autoSpaceDN w:val="0"/>
              <w:adjustRightInd w:val="0"/>
              <w:spacing w:after="0"/>
              <w:jc w:val="center"/>
              <w:textboxTightWrap w:val="none"/>
              <w:rPr>
                <w:rFonts w:ascii="Calibri" w:hAnsi="Calibri" w:cs="Calibri"/>
                <w:b/>
                <w:bCs/>
                <w:color w:val="000000"/>
                <w:sz w:val="22"/>
                <w:szCs w:val="22"/>
              </w:rPr>
            </w:pPr>
            <w:r>
              <w:rPr>
                <w:rFonts w:ascii="Calibri" w:hAnsi="Calibri" w:cs="Calibri"/>
                <w:b/>
                <w:bCs/>
                <w:color w:val="000000"/>
                <w:sz w:val="22"/>
                <w:szCs w:val="22"/>
              </w:rPr>
              <w:t>Windows 10</w:t>
            </w:r>
          </w:p>
        </w:tc>
        <w:tc>
          <w:tcPr>
            <w:tcW w:w="2008" w:type="dxa"/>
            <w:vAlign w:val="center"/>
          </w:tcPr>
          <w:p w14:paraId="7EEA3578" w14:textId="77777777" w:rsidR="00BC4E0C" w:rsidRDefault="00BC4E0C">
            <w:pPr>
              <w:autoSpaceDE w:val="0"/>
              <w:autoSpaceDN w:val="0"/>
              <w:adjustRightInd w:val="0"/>
              <w:spacing w:after="0"/>
              <w:jc w:val="center"/>
              <w:textboxTightWrap w:val="none"/>
              <w:rPr>
                <w:rFonts w:ascii="Calibri" w:hAnsi="Calibri" w:cs="Calibri"/>
                <w:b/>
                <w:bCs/>
                <w:color w:val="000000"/>
                <w:sz w:val="22"/>
                <w:szCs w:val="22"/>
              </w:rPr>
            </w:pPr>
            <w:r>
              <w:rPr>
                <w:rFonts w:ascii="Calibri" w:hAnsi="Calibri" w:cs="Calibri"/>
                <w:b/>
                <w:bCs/>
                <w:color w:val="000000"/>
                <w:sz w:val="22"/>
                <w:szCs w:val="22"/>
              </w:rPr>
              <w:t>Windows 11</w:t>
            </w:r>
          </w:p>
        </w:tc>
        <w:tc>
          <w:tcPr>
            <w:tcW w:w="3192" w:type="dxa"/>
            <w:vAlign w:val="center"/>
          </w:tcPr>
          <w:p w14:paraId="7A123D05" w14:textId="77777777" w:rsidR="00BC4E0C" w:rsidRDefault="00BC4E0C">
            <w:pPr>
              <w:autoSpaceDE w:val="0"/>
              <w:autoSpaceDN w:val="0"/>
              <w:adjustRightInd w:val="0"/>
              <w:spacing w:after="0"/>
              <w:jc w:val="center"/>
              <w:textboxTightWrap w:val="none"/>
              <w:rPr>
                <w:rFonts w:ascii="Calibri" w:hAnsi="Calibri" w:cs="Calibri"/>
                <w:b/>
                <w:bCs/>
                <w:color w:val="000000"/>
                <w:sz w:val="22"/>
                <w:szCs w:val="22"/>
              </w:rPr>
            </w:pPr>
            <w:r>
              <w:rPr>
                <w:rFonts w:ascii="Calibri" w:hAnsi="Calibri" w:cs="Calibri"/>
                <w:b/>
                <w:bCs/>
                <w:color w:val="000000"/>
                <w:sz w:val="22"/>
                <w:szCs w:val="22"/>
              </w:rPr>
              <w:t>Reader Firmware</w:t>
            </w:r>
          </w:p>
        </w:tc>
        <w:tc>
          <w:tcPr>
            <w:tcW w:w="1184" w:type="dxa"/>
            <w:vAlign w:val="center"/>
          </w:tcPr>
          <w:p w14:paraId="28BBCF8B" w14:textId="7AE0822B" w:rsidR="00BC4E0C" w:rsidRDefault="00BC4E0C">
            <w:pPr>
              <w:autoSpaceDE w:val="0"/>
              <w:autoSpaceDN w:val="0"/>
              <w:adjustRightInd w:val="0"/>
              <w:spacing w:after="0"/>
              <w:jc w:val="center"/>
              <w:textboxTightWrap w:val="none"/>
              <w:rPr>
                <w:rFonts w:ascii="Calibri" w:hAnsi="Calibri" w:cs="Calibri"/>
                <w:b/>
                <w:bCs/>
                <w:color w:val="000000"/>
                <w:sz w:val="22"/>
                <w:szCs w:val="22"/>
              </w:rPr>
            </w:pPr>
            <w:r w:rsidRPr="32A80969">
              <w:rPr>
                <w:rFonts w:ascii="Calibri" w:hAnsi="Calibri" w:cs="Calibri"/>
                <w:b/>
                <w:bCs/>
                <w:color w:val="000000"/>
                <w:sz w:val="22"/>
                <w:szCs w:val="22"/>
              </w:rPr>
              <w:t>Contacte</w:t>
            </w:r>
            <w:r w:rsidR="0DBC140B" w:rsidRPr="32A80969">
              <w:rPr>
                <w:rFonts w:ascii="Calibri" w:hAnsi="Calibri" w:cs="Calibri"/>
                <w:b/>
                <w:bCs/>
                <w:color w:val="000000"/>
                <w:sz w:val="22"/>
                <w:szCs w:val="22"/>
              </w:rPr>
              <w:t>d</w:t>
            </w:r>
          </w:p>
        </w:tc>
        <w:tc>
          <w:tcPr>
            <w:tcW w:w="1330" w:type="dxa"/>
            <w:vAlign w:val="center"/>
          </w:tcPr>
          <w:p w14:paraId="4815E289" w14:textId="77777777" w:rsidR="00BC4E0C" w:rsidRDefault="00BC4E0C">
            <w:pPr>
              <w:autoSpaceDE w:val="0"/>
              <w:autoSpaceDN w:val="0"/>
              <w:adjustRightInd w:val="0"/>
              <w:spacing w:after="0"/>
              <w:jc w:val="center"/>
              <w:textboxTightWrap w:val="none"/>
              <w:rPr>
                <w:rFonts w:ascii="Calibri" w:hAnsi="Calibri" w:cs="Calibri"/>
                <w:b/>
                <w:bCs/>
                <w:color w:val="000000"/>
                <w:sz w:val="22"/>
                <w:szCs w:val="22"/>
              </w:rPr>
            </w:pPr>
            <w:r>
              <w:rPr>
                <w:rFonts w:ascii="Calibri" w:hAnsi="Calibri" w:cs="Calibri"/>
                <w:b/>
                <w:bCs/>
                <w:color w:val="000000"/>
                <w:sz w:val="22"/>
                <w:szCs w:val="22"/>
              </w:rPr>
              <w:t>Contactless</w:t>
            </w:r>
          </w:p>
        </w:tc>
      </w:tr>
      <w:tr w:rsidR="00703969" w14:paraId="6BED8778" w14:textId="77777777" w:rsidTr="00703969">
        <w:trPr>
          <w:trHeight w:val="581"/>
          <w:jc w:val="center"/>
        </w:trPr>
        <w:tc>
          <w:tcPr>
            <w:tcW w:w="859" w:type="dxa"/>
            <w:vAlign w:val="center"/>
          </w:tcPr>
          <w:p w14:paraId="47EF95A6" w14:textId="77777777" w:rsidR="00703969" w:rsidRDefault="00703969">
            <w:pPr>
              <w:autoSpaceDE w:val="0"/>
              <w:autoSpaceDN w:val="0"/>
              <w:adjustRightInd w:val="0"/>
              <w:spacing w:after="0"/>
              <w:jc w:val="center"/>
              <w:textboxTightWrap w:val="none"/>
              <w:rPr>
                <w:rFonts w:ascii="Calibri" w:hAnsi="Calibri" w:cs="Calibri"/>
                <w:color w:val="000000"/>
                <w:sz w:val="22"/>
                <w:szCs w:val="22"/>
              </w:rPr>
            </w:pPr>
            <w:r>
              <w:rPr>
                <w:rFonts w:ascii="Calibri" w:hAnsi="Calibri" w:cs="Calibri"/>
                <w:color w:val="000000"/>
                <w:sz w:val="22"/>
                <w:szCs w:val="22"/>
              </w:rPr>
              <w:t>DoH v2 – 5122 Reader</w:t>
            </w:r>
          </w:p>
        </w:tc>
        <w:tc>
          <w:tcPr>
            <w:tcW w:w="1473" w:type="dxa"/>
            <w:vMerge w:val="restart"/>
            <w:vAlign w:val="center"/>
          </w:tcPr>
          <w:p w14:paraId="6B2806FA" w14:textId="4471823C" w:rsidR="00703969" w:rsidRDefault="00703969" w:rsidP="00703969">
            <w:pPr>
              <w:autoSpaceDE w:val="0"/>
              <w:autoSpaceDN w:val="0"/>
              <w:adjustRightInd w:val="0"/>
              <w:spacing w:after="0"/>
              <w:jc w:val="center"/>
              <w:textboxTightWrap w:val="none"/>
              <w:rPr>
                <w:rFonts w:ascii="Calibri" w:hAnsi="Calibri" w:cs="Calibri"/>
                <w:color w:val="000000"/>
                <w:sz w:val="22"/>
                <w:szCs w:val="22"/>
              </w:rPr>
            </w:pPr>
            <w:r w:rsidRPr="00365249">
              <w:rPr>
                <w:rFonts w:ascii="Calibri" w:hAnsi="Calibri" w:cs="Calibri"/>
                <w:color w:val="000000"/>
                <w:sz w:val="22"/>
                <w:szCs w:val="22"/>
              </w:rPr>
              <w:t> </w:t>
            </w:r>
            <w:hyperlink r:id="rId19" w:anchor="attachments" w:tgtFrame="_blank" w:history="1">
              <w:r w:rsidRPr="00365249">
                <w:rPr>
                  <w:rStyle w:val="Hyperlink"/>
                  <w:rFonts w:ascii="Calibri" w:hAnsi="Calibri" w:cs="Calibri"/>
                  <w:b/>
                  <w:bCs/>
                  <w:sz w:val="22"/>
                  <w:szCs w:val="22"/>
                </w:rPr>
                <w:t>v3.0.2.967</w:t>
              </w:r>
            </w:hyperlink>
          </w:p>
          <w:p w14:paraId="4D4CD586" w14:textId="516DE880" w:rsidR="00703969" w:rsidRDefault="00703969" w:rsidP="009568E1">
            <w:pPr>
              <w:autoSpaceDE w:val="0"/>
              <w:autoSpaceDN w:val="0"/>
              <w:adjustRightInd w:val="0"/>
              <w:spacing w:after="0"/>
              <w:jc w:val="center"/>
              <w:rPr>
                <w:rFonts w:ascii="Calibri" w:hAnsi="Calibri" w:cs="Calibri"/>
                <w:color w:val="000000"/>
                <w:sz w:val="22"/>
                <w:szCs w:val="22"/>
              </w:rPr>
            </w:pPr>
          </w:p>
        </w:tc>
        <w:tc>
          <w:tcPr>
            <w:tcW w:w="1190" w:type="dxa"/>
            <w:vMerge w:val="restart"/>
            <w:vAlign w:val="center"/>
          </w:tcPr>
          <w:p w14:paraId="17A855D1" w14:textId="47793207" w:rsidR="00703969" w:rsidRDefault="00703969" w:rsidP="00BD7571">
            <w:pPr>
              <w:autoSpaceDE w:val="0"/>
              <w:autoSpaceDN w:val="0"/>
              <w:adjustRightInd w:val="0"/>
              <w:spacing w:after="0"/>
              <w:jc w:val="center"/>
              <w:rPr>
                <w:rFonts w:ascii="Calibri" w:hAnsi="Calibri" w:cs="Calibri"/>
                <w:color w:val="000000"/>
                <w:sz w:val="22"/>
                <w:szCs w:val="22"/>
              </w:rPr>
            </w:pPr>
            <w:hyperlink r:id="rId20" w:history="1">
              <w:r w:rsidRPr="00703969">
                <w:rPr>
                  <w:rStyle w:val="Hyperlink"/>
                  <w:rFonts w:ascii="Calibri" w:hAnsi="Calibri" w:cs="Calibri"/>
                  <w:b/>
                  <w:bCs/>
                  <w:sz w:val="22"/>
                  <w:szCs w:val="22"/>
                </w:rPr>
                <w:t>JV7.51</w:t>
              </w:r>
            </w:hyperlink>
          </w:p>
        </w:tc>
        <w:tc>
          <w:tcPr>
            <w:tcW w:w="1600" w:type="dxa"/>
            <w:vAlign w:val="center"/>
          </w:tcPr>
          <w:p w14:paraId="2FF0E820" w14:textId="77777777" w:rsidR="00703969" w:rsidRDefault="00703969">
            <w:pPr>
              <w:autoSpaceDE w:val="0"/>
              <w:autoSpaceDN w:val="0"/>
              <w:adjustRightInd w:val="0"/>
              <w:spacing w:after="0"/>
              <w:jc w:val="center"/>
              <w:textboxTightWrap w:val="none"/>
              <w:rPr>
                <w:rFonts w:ascii="Calibri" w:hAnsi="Calibri" w:cs="Calibri"/>
                <w:color w:val="000000"/>
                <w:sz w:val="22"/>
                <w:szCs w:val="22"/>
              </w:rPr>
            </w:pPr>
            <w:r>
              <w:rPr>
                <w:rFonts w:ascii="Calibri" w:hAnsi="Calibri" w:cs="Calibri"/>
                <w:color w:val="000000"/>
                <w:sz w:val="22"/>
                <w:szCs w:val="22"/>
              </w:rPr>
              <w:t>OMNIKEY</w:t>
            </w:r>
          </w:p>
        </w:tc>
        <w:tc>
          <w:tcPr>
            <w:tcW w:w="1960" w:type="dxa"/>
            <w:vAlign w:val="center"/>
          </w:tcPr>
          <w:p w14:paraId="4805EC1D" w14:textId="2E98D7FA" w:rsidR="00703969" w:rsidRDefault="00703969">
            <w:pPr>
              <w:autoSpaceDE w:val="0"/>
              <w:autoSpaceDN w:val="0"/>
              <w:adjustRightInd w:val="0"/>
              <w:spacing w:after="0"/>
              <w:jc w:val="center"/>
              <w:textboxTightWrap w:val="none"/>
              <w:rPr>
                <w:rFonts w:ascii="Calibri" w:hAnsi="Calibri" w:cs="Calibri"/>
                <w:color w:val="000000"/>
                <w:sz w:val="22"/>
                <w:szCs w:val="22"/>
              </w:rPr>
            </w:pPr>
            <w:r w:rsidRPr="00F02A5C">
              <w:rPr>
                <w:rFonts w:ascii="Calibri" w:hAnsi="Calibri" w:cs="Calibri"/>
                <w:color w:val="000000"/>
                <w:sz w:val="22"/>
                <w:szCs w:val="22"/>
              </w:rPr>
              <w:t xml:space="preserve">HID Omnikey </w:t>
            </w:r>
            <w:r w:rsidRPr="008E68E8">
              <w:rPr>
                <w:rFonts w:ascii="Calibri" w:hAnsi="Calibri" w:cs="Calibri"/>
                <w:color w:val="000000"/>
                <w:sz w:val="22"/>
                <w:szCs w:val="22"/>
              </w:rPr>
              <w:t>CCID 2.3.4.121</w:t>
            </w:r>
          </w:p>
        </w:tc>
        <w:tc>
          <w:tcPr>
            <w:tcW w:w="2008" w:type="dxa"/>
            <w:vAlign w:val="center"/>
          </w:tcPr>
          <w:p w14:paraId="2640023B" w14:textId="1A51BEAD" w:rsidR="00703969" w:rsidRDefault="00703969">
            <w:pPr>
              <w:autoSpaceDE w:val="0"/>
              <w:autoSpaceDN w:val="0"/>
              <w:adjustRightInd w:val="0"/>
              <w:spacing w:after="0"/>
              <w:jc w:val="center"/>
              <w:textboxTightWrap w:val="none"/>
              <w:rPr>
                <w:rFonts w:ascii="Calibri" w:hAnsi="Calibri" w:cs="Calibri"/>
                <w:color w:val="000000"/>
                <w:sz w:val="22"/>
                <w:szCs w:val="22"/>
              </w:rPr>
            </w:pPr>
            <w:r w:rsidRPr="00F02A5C">
              <w:rPr>
                <w:rFonts w:ascii="Calibri" w:hAnsi="Calibri" w:cs="Calibri"/>
                <w:color w:val="000000"/>
                <w:sz w:val="22"/>
                <w:szCs w:val="22"/>
              </w:rPr>
              <w:t xml:space="preserve">HID Omnikey </w:t>
            </w:r>
            <w:r w:rsidRPr="008E68E8">
              <w:rPr>
                <w:rFonts w:ascii="Calibri" w:hAnsi="Calibri" w:cs="Calibri"/>
                <w:color w:val="000000"/>
                <w:sz w:val="22"/>
                <w:szCs w:val="22"/>
              </w:rPr>
              <w:t>CCID 2.3.4.121</w:t>
            </w:r>
          </w:p>
        </w:tc>
        <w:tc>
          <w:tcPr>
            <w:tcW w:w="3192" w:type="dxa"/>
            <w:vAlign w:val="center"/>
          </w:tcPr>
          <w:p w14:paraId="00A26848" w14:textId="77777777" w:rsidR="00703969" w:rsidRDefault="00703969">
            <w:pPr>
              <w:autoSpaceDE w:val="0"/>
              <w:autoSpaceDN w:val="0"/>
              <w:adjustRightInd w:val="0"/>
              <w:spacing w:after="0"/>
              <w:jc w:val="center"/>
              <w:textboxTightWrap w:val="none"/>
              <w:rPr>
                <w:rFonts w:ascii="Calibri" w:hAnsi="Calibri" w:cs="Calibri"/>
                <w:color w:val="000000"/>
                <w:sz w:val="22"/>
                <w:szCs w:val="22"/>
              </w:rPr>
            </w:pPr>
            <w:r>
              <w:rPr>
                <w:rFonts w:ascii="Calibri" w:hAnsi="Calibri" w:cs="Calibri"/>
                <w:color w:val="000000"/>
                <w:sz w:val="22"/>
                <w:szCs w:val="22"/>
              </w:rPr>
              <w:t>-----</w:t>
            </w:r>
          </w:p>
        </w:tc>
        <w:tc>
          <w:tcPr>
            <w:tcW w:w="1184" w:type="dxa"/>
            <w:vAlign w:val="center"/>
          </w:tcPr>
          <w:p w14:paraId="71873346" w14:textId="77777777" w:rsidR="00703969" w:rsidRDefault="00703969">
            <w:pPr>
              <w:autoSpaceDE w:val="0"/>
              <w:autoSpaceDN w:val="0"/>
              <w:adjustRightInd w:val="0"/>
              <w:spacing w:after="0"/>
              <w:jc w:val="center"/>
              <w:textboxTightWrap w:val="none"/>
              <w:rPr>
                <w:rFonts w:ascii="Wingdings" w:hAnsi="Wingdings" w:cs="Wingdings"/>
                <w:color w:val="008000"/>
                <w:sz w:val="32"/>
                <w:szCs w:val="32"/>
              </w:rPr>
            </w:pPr>
            <w:r>
              <w:rPr>
                <w:rFonts w:ascii="Wingdings" w:hAnsi="Wingdings" w:cs="Wingdings"/>
                <w:color w:val="008000"/>
                <w:sz w:val="32"/>
                <w:szCs w:val="32"/>
              </w:rPr>
              <w:t>ü</w:t>
            </w:r>
          </w:p>
        </w:tc>
        <w:tc>
          <w:tcPr>
            <w:tcW w:w="1330" w:type="dxa"/>
            <w:vAlign w:val="center"/>
          </w:tcPr>
          <w:p w14:paraId="6AC6E935" w14:textId="77777777" w:rsidR="00703969" w:rsidRDefault="00703969">
            <w:pPr>
              <w:autoSpaceDE w:val="0"/>
              <w:autoSpaceDN w:val="0"/>
              <w:adjustRightInd w:val="0"/>
              <w:spacing w:after="0"/>
              <w:jc w:val="center"/>
              <w:textboxTightWrap w:val="none"/>
              <w:rPr>
                <w:rFonts w:ascii="Wingdings" w:hAnsi="Wingdings" w:cs="Wingdings"/>
                <w:color w:val="FF0000"/>
                <w:sz w:val="32"/>
                <w:szCs w:val="32"/>
              </w:rPr>
            </w:pPr>
            <w:r>
              <w:rPr>
                <w:rFonts w:ascii="Wingdings" w:hAnsi="Wingdings" w:cs="Wingdings"/>
                <w:color w:val="FF0000"/>
                <w:sz w:val="32"/>
                <w:szCs w:val="32"/>
              </w:rPr>
              <w:t>û</w:t>
            </w:r>
          </w:p>
        </w:tc>
      </w:tr>
      <w:tr w:rsidR="00703969" w14:paraId="3B7A38DF" w14:textId="77777777" w:rsidTr="00703969">
        <w:trPr>
          <w:trHeight w:val="581"/>
          <w:jc w:val="center"/>
        </w:trPr>
        <w:tc>
          <w:tcPr>
            <w:tcW w:w="859" w:type="dxa"/>
            <w:vAlign w:val="center"/>
          </w:tcPr>
          <w:p w14:paraId="1272F21E" w14:textId="77777777" w:rsidR="00703969" w:rsidRDefault="00703969">
            <w:pPr>
              <w:autoSpaceDE w:val="0"/>
              <w:autoSpaceDN w:val="0"/>
              <w:adjustRightInd w:val="0"/>
              <w:spacing w:after="0"/>
              <w:jc w:val="center"/>
              <w:textboxTightWrap w:val="none"/>
              <w:rPr>
                <w:rFonts w:ascii="Calibri" w:hAnsi="Calibri" w:cs="Calibri"/>
                <w:color w:val="000000"/>
                <w:sz w:val="22"/>
                <w:szCs w:val="22"/>
              </w:rPr>
            </w:pPr>
            <w:r>
              <w:rPr>
                <w:rFonts w:ascii="Calibri" w:hAnsi="Calibri" w:cs="Calibri"/>
                <w:color w:val="000000"/>
                <w:sz w:val="22"/>
                <w:szCs w:val="22"/>
              </w:rPr>
              <w:t>DoH v2 – 5x21 Reader</w:t>
            </w:r>
          </w:p>
        </w:tc>
        <w:tc>
          <w:tcPr>
            <w:tcW w:w="1473" w:type="dxa"/>
            <w:vMerge/>
            <w:vAlign w:val="center"/>
          </w:tcPr>
          <w:p w14:paraId="5EBF358C" w14:textId="50BD42DB" w:rsidR="00703969" w:rsidRDefault="00703969" w:rsidP="009568E1">
            <w:pPr>
              <w:autoSpaceDE w:val="0"/>
              <w:autoSpaceDN w:val="0"/>
              <w:adjustRightInd w:val="0"/>
              <w:spacing w:after="0"/>
              <w:jc w:val="center"/>
              <w:rPr>
                <w:rFonts w:ascii="Calibri" w:hAnsi="Calibri" w:cs="Calibri"/>
                <w:color w:val="000000"/>
                <w:sz w:val="22"/>
                <w:szCs w:val="22"/>
              </w:rPr>
            </w:pPr>
          </w:p>
        </w:tc>
        <w:tc>
          <w:tcPr>
            <w:tcW w:w="1190" w:type="dxa"/>
            <w:vMerge/>
            <w:vAlign w:val="center"/>
          </w:tcPr>
          <w:p w14:paraId="68763517" w14:textId="5828F982" w:rsidR="00703969" w:rsidRPr="00703969" w:rsidRDefault="00703969">
            <w:pPr>
              <w:autoSpaceDE w:val="0"/>
              <w:autoSpaceDN w:val="0"/>
              <w:adjustRightInd w:val="0"/>
              <w:spacing w:after="0"/>
              <w:jc w:val="center"/>
              <w:textboxTightWrap w:val="none"/>
              <w:rPr>
                <w:rFonts w:ascii="Calibri" w:hAnsi="Calibri" w:cs="Calibri"/>
                <w:b/>
                <w:bCs/>
                <w:color w:val="000000"/>
                <w:sz w:val="22"/>
                <w:szCs w:val="22"/>
              </w:rPr>
            </w:pPr>
          </w:p>
        </w:tc>
        <w:tc>
          <w:tcPr>
            <w:tcW w:w="1600" w:type="dxa"/>
            <w:vAlign w:val="center"/>
          </w:tcPr>
          <w:p w14:paraId="19DFAF84" w14:textId="77777777" w:rsidR="00703969" w:rsidRDefault="00703969">
            <w:pPr>
              <w:autoSpaceDE w:val="0"/>
              <w:autoSpaceDN w:val="0"/>
              <w:adjustRightInd w:val="0"/>
              <w:spacing w:after="0"/>
              <w:jc w:val="center"/>
              <w:textboxTightWrap w:val="none"/>
              <w:rPr>
                <w:rFonts w:ascii="Calibri" w:hAnsi="Calibri" w:cs="Calibri"/>
                <w:color w:val="000000"/>
                <w:sz w:val="22"/>
                <w:szCs w:val="22"/>
              </w:rPr>
            </w:pPr>
            <w:r>
              <w:rPr>
                <w:rFonts w:ascii="Calibri" w:hAnsi="Calibri" w:cs="Calibri"/>
                <w:color w:val="000000"/>
                <w:sz w:val="22"/>
                <w:szCs w:val="22"/>
              </w:rPr>
              <w:t>OMNIKEY</w:t>
            </w:r>
          </w:p>
        </w:tc>
        <w:tc>
          <w:tcPr>
            <w:tcW w:w="1960" w:type="dxa"/>
            <w:vAlign w:val="center"/>
          </w:tcPr>
          <w:p w14:paraId="355D0D9B" w14:textId="70863C54" w:rsidR="00703969" w:rsidRDefault="00703969">
            <w:pPr>
              <w:autoSpaceDE w:val="0"/>
              <w:autoSpaceDN w:val="0"/>
              <w:adjustRightInd w:val="0"/>
              <w:spacing w:after="0"/>
              <w:jc w:val="center"/>
              <w:textboxTightWrap w:val="none"/>
              <w:rPr>
                <w:rFonts w:ascii="Calibri" w:hAnsi="Calibri" w:cs="Calibri"/>
                <w:color w:val="000000"/>
                <w:sz w:val="22"/>
                <w:szCs w:val="22"/>
              </w:rPr>
            </w:pPr>
            <w:r w:rsidRPr="00992618">
              <w:rPr>
                <w:rFonts w:ascii="Calibri" w:hAnsi="Calibri" w:cs="Calibri"/>
                <w:color w:val="000000"/>
                <w:sz w:val="22"/>
                <w:szCs w:val="22"/>
              </w:rPr>
              <w:t>Microsoft Usbccid Smartcard Reader (WUDF)</w:t>
            </w:r>
          </w:p>
        </w:tc>
        <w:tc>
          <w:tcPr>
            <w:tcW w:w="2008" w:type="dxa"/>
            <w:vAlign w:val="center"/>
          </w:tcPr>
          <w:p w14:paraId="4DDFC50E" w14:textId="722C271E" w:rsidR="00703969" w:rsidRDefault="00703969">
            <w:pPr>
              <w:autoSpaceDE w:val="0"/>
              <w:autoSpaceDN w:val="0"/>
              <w:adjustRightInd w:val="0"/>
              <w:spacing w:after="0"/>
              <w:jc w:val="center"/>
              <w:textboxTightWrap w:val="none"/>
              <w:rPr>
                <w:rFonts w:ascii="Calibri" w:hAnsi="Calibri" w:cs="Calibri"/>
                <w:color w:val="000000"/>
                <w:sz w:val="22"/>
                <w:szCs w:val="22"/>
              </w:rPr>
            </w:pPr>
            <w:r w:rsidRPr="00992618">
              <w:rPr>
                <w:rFonts w:ascii="Calibri" w:hAnsi="Calibri" w:cs="Calibri"/>
                <w:color w:val="000000"/>
                <w:sz w:val="22"/>
                <w:szCs w:val="22"/>
              </w:rPr>
              <w:t>Microsoft Usbccid Smartcard Reader (WUDF)</w:t>
            </w:r>
          </w:p>
        </w:tc>
        <w:tc>
          <w:tcPr>
            <w:tcW w:w="3192" w:type="dxa"/>
            <w:vAlign w:val="center"/>
          </w:tcPr>
          <w:p w14:paraId="1C978A72" w14:textId="77777777" w:rsidR="00703969" w:rsidRDefault="00703969">
            <w:pPr>
              <w:autoSpaceDE w:val="0"/>
              <w:autoSpaceDN w:val="0"/>
              <w:adjustRightInd w:val="0"/>
              <w:spacing w:after="0"/>
              <w:jc w:val="center"/>
              <w:textboxTightWrap w:val="none"/>
              <w:rPr>
                <w:rFonts w:ascii="Calibri" w:hAnsi="Calibri" w:cs="Calibri"/>
                <w:color w:val="000000"/>
                <w:sz w:val="22"/>
                <w:szCs w:val="22"/>
              </w:rPr>
            </w:pPr>
            <w:r>
              <w:rPr>
                <w:rFonts w:ascii="Calibri" w:hAnsi="Calibri" w:cs="Calibri"/>
                <w:color w:val="000000"/>
                <w:sz w:val="22"/>
                <w:szCs w:val="22"/>
              </w:rPr>
              <w:t>-----</w:t>
            </w:r>
          </w:p>
        </w:tc>
        <w:tc>
          <w:tcPr>
            <w:tcW w:w="1184" w:type="dxa"/>
            <w:vAlign w:val="center"/>
          </w:tcPr>
          <w:p w14:paraId="7CA70184" w14:textId="77777777" w:rsidR="00703969" w:rsidRDefault="00703969">
            <w:pPr>
              <w:autoSpaceDE w:val="0"/>
              <w:autoSpaceDN w:val="0"/>
              <w:adjustRightInd w:val="0"/>
              <w:spacing w:after="0"/>
              <w:jc w:val="center"/>
              <w:textboxTightWrap w:val="none"/>
              <w:rPr>
                <w:rFonts w:ascii="Wingdings" w:hAnsi="Wingdings" w:cs="Wingdings"/>
                <w:color w:val="008000"/>
                <w:sz w:val="32"/>
                <w:szCs w:val="32"/>
              </w:rPr>
            </w:pPr>
            <w:r>
              <w:rPr>
                <w:rFonts w:ascii="Wingdings" w:hAnsi="Wingdings" w:cs="Wingdings"/>
                <w:color w:val="008000"/>
                <w:sz w:val="32"/>
                <w:szCs w:val="32"/>
              </w:rPr>
              <w:t>ü</w:t>
            </w:r>
          </w:p>
        </w:tc>
        <w:tc>
          <w:tcPr>
            <w:tcW w:w="1330" w:type="dxa"/>
            <w:vAlign w:val="center"/>
          </w:tcPr>
          <w:p w14:paraId="2DF21772" w14:textId="77777777" w:rsidR="00703969" w:rsidRDefault="00703969">
            <w:pPr>
              <w:autoSpaceDE w:val="0"/>
              <w:autoSpaceDN w:val="0"/>
              <w:adjustRightInd w:val="0"/>
              <w:spacing w:after="0"/>
              <w:jc w:val="center"/>
              <w:textboxTightWrap w:val="none"/>
              <w:rPr>
                <w:rFonts w:ascii="Wingdings" w:hAnsi="Wingdings" w:cs="Wingdings"/>
                <w:color w:val="FF0000"/>
                <w:sz w:val="32"/>
                <w:szCs w:val="32"/>
              </w:rPr>
            </w:pPr>
            <w:r>
              <w:rPr>
                <w:rFonts w:ascii="Wingdings" w:hAnsi="Wingdings" w:cs="Wingdings"/>
                <w:color w:val="FF0000"/>
                <w:sz w:val="32"/>
                <w:szCs w:val="32"/>
              </w:rPr>
              <w:t>û</w:t>
            </w:r>
          </w:p>
        </w:tc>
      </w:tr>
      <w:tr w:rsidR="00703969" w14:paraId="5D59A8F1" w14:textId="77777777" w:rsidTr="00703969">
        <w:trPr>
          <w:trHeight w:val="581"/>
          <w:jc w:val="center"/>
        </w:trPr>
        <w:tc>
          <w:tcPr>
            <w:tcW w:w="859" w:type="dxa"/>
            <w:vAlign w:val="center"/>
          </w:tcPr>
          <w:p w14:paraId="5AE48F4A" w14:textId="7355288C" w:rsidR="00703969" w:rsidRDefault="00703969">
            <w:pPr>
              <w:autoSpaceDE w:val="0"/>
              <w:autoSpaceDN w:val="0"/>
              <w:adjustRightInd w:val="0"/>
              <w:spacing w:after="0"/>
              <w:jc w:val="center"/>
              <w:textboxTightWrap w:val="none"/>
              <w:rPr>
                <w:rFonts w:ascii="Calibri" w:hAnsi="Calibri" w:cs="Calibri"/>
                <w:color w:val="000000"/>
                <w:sz w:val="22"/>
                <w:szCs w:val="22"/>
              </w:rPr>
            </w:pPr>
            <w:r>
              <w:rPr>
                <w:rFonts w:ascii="Calibri" w:hAnsi="Calibri" w:cs="Calibri"/>
                <w:color w:val="000000"/>
                <w:sz w:val="22"/>
                <w:szCs w:val="22"/>
              </w:rPr>
              <w:t>DoH 300</w:t>
            </w:r>
          </w:p>
        </w:tc>
        <w:tc>
          <w:tcPr>
            <w:tcW w:w="1473" w:type="dxa"/>
            <w:vMerge/>
            <w:vAlign w:val="center"/>
          </w:tcPr>
          <w:p w14:paraId="0D59E047" w14:textId="6DC7AEC1" w:rsidR="00703969" w:rsidRDefault="00703969">
            <w:pPr>
              <w:autoSpaceDE w:val="0"/>
              <w:autoSpaceDN w:val="0"/>
              <w:adjustRightInd w:val="0"/>
              <w:spacing w:after="0"/>
              <w:jc w:val="center"/>
              <w:textboxTightWrap w:val="none"/>
              <w:rPr>
                <w:rFonts w:ascii="Calibri" w:hAnsi="Calibri" w:cs="Calibri"/>
                <w:color w:val="000000"/>
                <w:sz w:val="22"/>
                <w:szCs w:val="22"/>
              </w:rPr>
            </w:pPr>
          </w:p>
        </w:tc>
        <w:tc>
          <w:tcPr>
            <w:tcW w:w="1190" w:type="dxa"/>
            <w:vAlign w:val="center"/>
          </w:tcPr>
          <w:p w14:paraId="4BFDC7D4" w14:textId="301B0C4D" w:rsidR="00703969" w:rsidRDefault="00703969" w:rsidP="0070020A">
            <w:pPr>
              <w:autoSpaceDE w:val="0"/>
              <w:autoSpaceDN w:val="0"/>
              <w:adjustRightInd w:val="0"/>
              <w:spacing w:after="0"/>
              <w:jc w:val="center"/>
              <w:textboxTightWrap w:val="none"/>
              <w:rPr>
                <w:rFonts w:ascii="Calibri" w:hAnsi="Calibri" w:cs="Calibri"/>
                <w:color w:val="000000"/>
                <w:sz w:val="22"/>
                <w:szCs w:val="22"/>
              </w:rPr>
            </w:pPr>
            <w:hyperlink r:id="rId21" w:tgtFrame="_blank" w:history="1">
              <w:r w:rsidRPr="003E3CDD">
                <w:rPr>
                  <w:rStyle w:val="Hyperlink"/>
                  <w:rFonts w:ascii="Calibri" w:hAnsi="Calibri" w:cs="Calibri"/>
                  <w:b/>
                  <w:bCs/>
                  <w:sz w:val="22"/>
                  <w:szCs w:val="22"/>
                </w:rPr>
                <w:t>v15.57</w:t>
              </w:r>
            </w:hyperlink>
          </w:p>
        </w:tc>
        <w:tc>
          <w:tcPr>
            <w:tcW w:w="1600" w:type="dxa"/>
            <w:vAlign w:val="center"/>
          </w:tcPr>
          <w:p w14:paraId="61E7E728" w14:textId="77777777" w:rsidR="00703969" w:rsidRDefault="00703969">
            <w:pPr>
              <w:autoSpaceDE w:val="0"/>
              <w:autoSpaceDN w:val="0"/>
              <w:adjustRightInd w:val="0"/>
              <w:spacing w:after="0"/>
              <w:jc w:val="center"/>
              <w:textboxTightWrap w:val="none"/>
              <w:rPr>
                <w:rFonts w:ascii="Calibri" w:hAnsi="Calibri" w:cs="Calibri"/>
                <w:color w:val="000000"/>
                <w:sz w:val="22"/>
                <w:szCs w:val="22"/>
              </w:rPr>
            </w:pPr>
            <w:r>
              <w:rPr>
                <w:rFonts w:ascii="Calibri" w:hAnsi="Calibri" w:cs="Calibri"/>
                <w:color w:val="000000"/>
                <w:sz w:val="22"/>
                <w:szCs w:val="22"/>
              </w:rPr>
              <w:t>Elatec</w:t>
            </w:r>
          </w:p>
        </w:tc>
        <w:tc>
          <w:tcPr>
            <w:tcW w:w="1960" w:type="dxa"/>
            <w:vAlign w:val="center"/>
          </w:tcPr>
          <w:p w14:paraId="189BCCE4" w14:textId="77777777" w:rsidR="00703969" w:rsidRDefault="00703969">
            <w:pPr>
              <w:autoSpaceDE w:val="0"/>
              <w:autoSpaceDN w:val="0"/>
              <w:adjustRightInd w:val="0"/>
              <w:spacing w:after="0"/>
              <w:jc w:val="center"/>
              <w:textboxTightWrap w:val="none"/>
              <w:rPr>
                <w:rFonts w:ascii="Calibri" w:hAnsi="Calibri" w:cs="Calibri"/>
                <w:color w:val="000000"/>
                <w:sz w:val="22"/>
                <w:szCs w:val="22"/>
              </w:rPr>
            </w:pPr>
            <w:r>
              <w:rPr>
                <w:rFonts w:ascii="Calibri" w:hAnsi="Calibri" w:cs="Calibri"/>
                <w:color w:val="000000"/>
                <w:sz w:val="22"/>
                <w:szCs w:val="22"/>
              </w:rPr>
              <w:t>Elatec v5.3.0.31</w:t>
            </w:r>
          </w:p>
        </w:tc>
        <w:tc>
          <w:tcPr>
            <w:tcW w:w="2008" w:type="dxa"/>
            <w:vAlign w:val="center"/>
          </w:tcPr>
          <w:p w14:paraId="2C0FF4C3" w14:textId="43FC5EEF" w:rsidR="00703969" w:rsidRDefault="00703969">
            <w:pPr>
              <w:autoSpaceDE w:val="0"/>
              <w:autoSpaceDN w:val="0"/>
              <w:adjustRightInd w:val="0"/>
              <w:spacing w:after="0"/>
              <w:jc w:val="center"/>
              <w:textboxTightWrap w:val="none"/>
              <w:rPr>
                <w:rFonts w:ascii="Calibri" w:hAnsi="Calibri" w:cs="Calibri"/>
                <w:color w:val="000000"/>
                <w:sz w:val="22"/>
                <w:szCs w:val="22"/>
              </w:rPr>
            </w:pPr>
            <w:r w:rsidRPr="00992618">
              <w:rPr>
                <w:rFonts w:ascii="Calibri" w:hAnsi="Calibri" w:cs="Calibri"/>
                <w:color w:val="000000"/>
                <w:sz w:val="22"/>
                <w:szCs w:val="22"/>
              </w:rPr>
              <w:t>Microsoft Usbccid Smartcard Reader (WUDF)</w:t>
            </w:r>
          </w:p>
        </w:tc>
        <w:tc>
          <w:tcPr>
            <w:tcW w:w="3192" w:type="dxa"/>
            <w:vAlign w:val="center"/>
          </w:tcPr>
          <w:p w14:paraId="7B2D9D93" w14:textId="77777777" w:rsidR="00703969" w:rsidRDefault="00703969">
            <w:pPr>
              <w:autoSpaceDE w:val="0"/>
              <w:autoSpaceDN w:val="0"/>
              <w:adjustRightInd w:val="0"/>
              <w:spacing w:after="0"/>
              <w:jc w:val="center"/>
              <w:textboxTightWrap w:val="none"/>
              <w:rPr>
                <w:rFonts w:ascii="Calibri" w:hAnsi="Calibri" w:cs="Calibri"/>
                <w:color w:val="000000"/>
                <w:sz w:val="22"/>
                <w:szCs w:val="22"/>
              </w:rPr>
            </w:pPr>
            <w:r>
              <w:rPr>
                <w:rFonts w:ascii="Calibri" w:hAnsi="Calibri" w:cs="Calibri"/>
                <w:color w:val="000000"/>
                <w:sz w:val="22"/>
                <w:szCs w:val="22"/>
              </w:rPr>
              <w:t>TWN4/B1.08/NPF3.23/M1SC1.62</w:t>
            </w:r>
          </w:p>
        </w:tc>
        <w:tc>
          <w:tcPr>
            <w:tcW w:w="1184" w:type="dxa"/>
            <w:vAlign w:val="center"/>
          </w:tcPr>
          <w:p w14:paraId="20030E36" w14:textId="77777777" w:rsidR="00703969" w:rsidRDefault="00703969">
            <w:pPr>
              <w:autoSpaceDE w:val="0"/>
              <w:autoSpaceDN w:val="0"/>
              <w:adjustRightInd w:val="0"/>
              <w:spacing w:after="0"/>
              <w:jc w:val="center"/>
              <w:textboxTightWrap w:val="none"/>
              <w:rPr>
                <w:rFonts w:ascii="Wingdings" w:hAnsi="Wingdings" w:cs="Wingdings"/>
                <w:color w:val="FF0000"/>
                <w:sz w:val="32"/>
                <w:szCs w:val="32"/>
              </w:rPr>
            </w:pPr>
            <w:r>
              <w:rPr>
                <w:rFonts w:ascii="Wingdings" w:hAnsi="Wingdings" w:cs="Wingdings"/>
                <w:color w:val="FF0000"/>
                <w:sz w:val="32"/>
                <w:szCs w:val="32"/>
              </w:rPr>
              <w:t>û</w:t>
            </w:r>
          </w:p>
        </w:tc>
        <w:tc>
          <w:tcPr>
            <w:tcW w:w="1330" w:type="dxa"/>
            <w:vAlign w:val="center"/>
          </w:tcPr>
          <w:p w14:paraId="3044E032" w14:textId="77777777" w:rsidR="00703969" w:rsidRDefault="00703969">
            <w:pPr>
              <w:autoSpaceDE w:val="0"/>
              <w:autoSpaceDN w:val="0"/>
              <w:adjustRightInd w:val="0"/>
              <w:spacing w:after="0"/>
              <w:jc w:val="center"/>
              <w:textboxTightWrap w:val="none"/>
              <w:rPr>
                <w:rFonts w:ascii="Wingdings" w:hAnsi="Wingdings" w:cs="Wingdings"/>
                <w:color w:val="008000"/>
                <w:sz w:val="32"/>
                <w:szCs w:val="32"/>
              </w:rPr>
            </w:pPr>
            <w:r>
              <w:rPr>
                <w:rFonts w:ascii="Wingdings" w:hAnsi="Wingdings" w:cs="Wingdings"/>
                <w:color w:val="008000"/>
                <w:sz w:val="32"/>
                <w:szCs w:val="32"/>
              </w:rPr>
              <w:t>ü</w:t>
            </w:r>
          </w:p>
        </w:tc>
      </w:tr>
    </w:tbl>
    <w:p w14:paraId="53B30A07" w14:textId="77777777" w:rsidR="00BC4E0C" w:rsidRDefault="00BC4E0C" w:rsidP="00BC4E0C"/>
    <w:p w14:paraId="16949EA3" w14:textId="77777777" w:rsidR="00BC4E0C" w:rsidRDefault="00BC4E0C" w:rsidP="00BC4E0C">
      <w:r>
        <w:t>Please note the following advice and guidance on the configurations and their relative links to downloads:</w:t>
      </w:r>
    </w:p>
    <w:p w14:paraId="5E96A2DD" w14:textId="77777777" w:rsidR="00BC4E0C" w:rsidRDefault="00BC4E0C" w:rsidP="00BC4E0C"/>
    <w:p w14:paraId="53F2D558" w14:textId="77777777" w:rsidR="00BC4E0C" w:rsidRDefault="00BC4E0C" w:rsidP="00BC4E0C">
      <w:pPr>
        <w:pStyle w:val="ListParagraph"/>
        <w:numPr>
          <w:ilvl w:val="0"/>
          <w:numId w:val="15"/>
        </w:numPr>
      </w:pPr>
      <w:r>
        <w:t xml:space="preserve">If you are using Windows 11, the default Microsoft Usbccid Driver will be installed to allow you to perform the Issue and Print operation via </w:t>
      </w:r>
      <w:r w:rsidRPr="00B00F33">
        <w:rPr>
          <w:b/>
          <w:bCs/>
          <w:u w:val="single"/>
        </w:rPr>
        <w:t>Contactless</w:t>
      </w:r>
      <w:r>
        <w:t xml:space="preserve"> on a DoH 300. </w:t>
      </w:r>
    </w:p>
    <w:p w14:paraId="25EF81BD" w14:textId="77777777" w:rsidR="00BC4E0C" w:rsidRDefault="00BC4E0C" w:rsidP="00BC4E0C">
      <w:pPr>
        <w:pStyle w:val="ListParagraph"/>
        <w:numPr>
          <w:ilvl w:val="0"/>
          <w:numId w:val="15"/>
        </w:numPr>
      </w:pPr>
      <w:r>
        <w:t xml:space="preserve">The DoH 300 has an alternate smartcard reader inside it. If the driver is not installed through Microsoft Update (automatically), then please download the </w:t>
      </w:r>
      <w:r w:rsidRPr="00051A04">
        <w:t>Elatec - USB - 5.3.0.31</w:t>
      </w:r>
      <w:r>
        <w:t xml:space="preserve"> from here: </w:t>
      </w:r>
      <w:hyperlink r:id="rId22" w:history="1">
        <w:r w:rsidRPr="00D42F6C">
          <w:rPr>
            <w:rStyle w:val="Hyperlink"/>
            <w:rFonts w:ascii="Arial" w:hAnsi="Arial"/>
          </w:rPr>
          <w:t>https://www.catalog.update.microsoft.com/Search.aspx?q=elatec</w:t>
        </w:r>
      </w:hyperlink>
      <w:r>
        <w:t xml:space="preserve"> and install it manually.</w:t>
      </w:r>
    </w:p>
    <w:p w14:paraId="7050F14B" w14:textId="77777777" w:rsidR="00BC4E0C" w:rsidRPr="00025B69" w:rsidRDefault="00BC4E0C" w:rsidP="00BC4E0C">
      <w:pPr>
        <w:pStyle w:val="ListParagraph"/>
        <w:numPr>
          <w:ilvl w:val="0"/>
          <w:numId w:val="15"/>
        </w:numPr>
      </w:pPr>
      <w:r>
        <w:t xml:space="preserve">For the DoH v2 5122 Reader and DoH 300 (v2) printers the most recent driver has been tested and can be used. This is either installed via Microsoft Update (automatically) or you can download and manually install this from here: </w:t>
      </w:r>
      <w:hyperlink r:id="rId23" w:history="1">
        <w:r w:rsidRPr="00C91A05">
          <w:rPr>
            <w:rStyle w:val="Hyperlink"/>
            <w:rFonts w:ascii="Arial" w:hAnsi="Arial"/>
          </w:rPr>
          <w:t>https://support.magicard.com/solution/driver/</w:t>
        </w:r>
      </w:hyperlink>
      <w:r>
        <w:t xml:space="preserve"> </w:t>
      </w:r>
      <w:r>
        <w:br/>
      </w:r>
      <w:r>
        <w:lastRenderedPageBreak/>
        <w:br/>
      </w:r>
      <w:r w:rsidRPr="0094591F">
        <w:rPr>
          <w:b/>
          <w:bCs/>
          <w:i/>
          <w:iCs/>
          <w:color w:val="FF0000"/>
          <w:sz w:val="20"/>
          <w:szCs w:val="20"/>
        </w:rPr>
        <w:t>Kindly be aware to avoid utili</w:t>
      </w:r>
      <w:r>
        <w:rPr>
          <w:b/>
          <w:bCs/>
          <w:i/>
          <w:iCs/>
          <w:color w:val="FF0000"/>
          <w:sz w:val="20"/>
          <w:szCs w:val="20"/>
        </w:rPr>
        <w:t>s</w:t>
      </w:r>
      <w:r w:rsidRPr="0094591F">
        <w:rPr>
          <w:b/>
          <w:bCs/>
          <w:i/>
          <w:iCs/>
          <w:color w:val="FF0000"/>
          <w:sz w:val="20"/>
          <w:szCs w:val="20"/>
        </w:rPr>
        <w:t>ing outdated drivers, as this has undergone testing to ensure backward compatibility with DoH v2.</w:t>
      </w:r>
    </w:p>
    <w:p w14:paraId="6C45CEF1" w14:textId="77777777" w:rsidR="00BC4E0C" w:rsidRPr="00111C1A" w:rsidRDefault="00BC4E0C" w:rsidP="00BC4E0C">
      <w:pPr>
        <w:pStyle w:val="ListParagraph"/>
        <w:numPr>
          <w:ilvl w:val="0"/>
          <w:numId w:val="15"/>
        </w:numPr>
      </w:pPr>
      <w:r w:rsidRPr="00B04989">
        <w:rPr>
          <w:color w:val="auto"/>
        </w:rPr>
        <w:t>The printer firmware serves as a reference solely to indicate successful testing up to the present version; earlier versions remain compatible.</w:t>
      </w:r>
    </w:p>
    <w:p w14:paraId="4D20E7C4" w14:textId="77777777" w:rsidR="00BC4E0C" w:rsidRPr="00441B42" w:rsidRDefault="00BC4E0C" w:rsidP="00BC4E0C">
      <w:pPr>
        <w:pStyle w:val="ListParagraph"/>
        <w:numPr>
          <w:ilvl w:val="0"/>
          <w:numId w:val="15"/>
        </w:numPr>
      </w:pPr>
      <w:r w:rsidRPr="2D66228A">
        <w:rPr>
          <w:color w:val="auto"/>
        </w:rPr>
        <w:t>DoH v2 - 5x21 Reader: For Series 9 to work with the printer, ensure the default Microsoft driver (Microsoft Usbccid Smartcard Reader (WUDF) is installed, to achieve that, please follow these steps:</w:t>
      </w:r>
    </w:p>
    <w:p w14:paraId="0268198E" w14:textId="77777777" w:rsidR="00BC4E0C" w:rsidRPr="006E1482" w:rsidRDefault="00BC4E0C" w:rsidP="00BC4E0C">
      <w:pPr>
        <w:pStyle w:val="ListParagraph"/>
        <w:numPr>
          <w:ilvl w:val="3"/>
          <w:numId w:val="15"/>
        </w:numPr>
      </w:pPr>
      <w:r w:rsidRPr="00AD16A9">
        <w:rPr>
          <w:color w:val="auto"/>
        </w:rPr>
        <w:t xml:space="preserve">Go to Device </w:t>
      </w:r>
      <w:r>
        <w:rPr>
          <w:color w:val="auto"/>
        </w:rPr>
        <w:t>Manager</w:t>
      </w:r>
    </w:p>
    <w:p w14:paraId="7A5E3597" w14:textId="23996B53" w:rsidR="006E1482" w:rsidRPr="006C2D79" w:rsidRDefault="006E1482" w:rsidP="00BC4E0C">
      <w:pPr>
        <w:pStyle w:val="ListParagraph"/>
        <w:numPr>
          <w:ilvl w:val="3"/>
          <w:numId w:val="15"/>
        </w:numPr>
      </w:pPr>
      <w:r>
        <w:rPr>
          <w:color w:val="auto"/>
        </w:rPr>
        <w:t>At the top select ‘View’ and ‘Show hidden devices’</w:t>
      </w:r>
      <w:r w:rsidR="004F7601">
        <w:rPr>
          <w:color w:val="auto"/>
        </w:rPr>
        <w:t xml:space="preserve"> (this allows you to see previous</w:t>
      </w:r>
      <w:r w:rsidR="00985E77">
        <w:rPr>
          <w:color w:val="auto"/>
        </w:rPr>
        <w:t>ly</w:t>
      </w:r>
      <w:r w:rsidR="004F7601">
        <w:rPr>
          <w:color w:val="auto"/>
        </w:rPr>
        <w:t xml:space="preserve"> connected devices</w:t>
      </w:r>
      <w:r w:rsidR="00C62986">
        <w:rPr>
          <w:color w:val="auto"/>
        </w:rPr>
        <w:t xml:space="preserve"> that are in a disconnected state)</w:t>
      </w:r>
    </w:p>
    <w:p w14:paraId="6EA91DC5" w14:textId="15C31F80" w:rsidR="00BC4E0C" w:rsidRPr="006C2D79" w:rsidRDefault="00BC4E0C" w:rsidP="00BC4E0C">
      <w:pPr>
        <w:pStyle w:val="ListParagraph"/>
        <w:numPr>
          <w:ilvl w:val="3"/>
          <w:numId w:val="15"/>
        </w:numPr>
      </w:pPr>
      <w:r>
        <w:rPr>
          <w:color w:val="auto"/>
        </w:rPr>
        <w:t xml:space="preserve">Under the </w:t>
      </w:r>
      <w:r w:rsidRPr="00AD16A9">
        <w:rPr>
          <w:color w:val="auto"/>
        </w:rPr>
        <w:t>Smart</w:t>
      </w:r>
      <w:r w:rsidR="00605208">
        <w:rPr>
          <w:color w:val="auto"/>
        </w:rPr>
        <w:t xml:space="preserve"> </w:t>
      </w:r>
      <w:r w:rsidRPr="00AD16A9">
        <w:rPr>
          <w:color w:val="auto"/>
        </w:rPr>
        <w:t xml:space="preserve">card </w:t>
      </w:r>
      <w:r w:rsidR="00605208">
        <w:rPr>
          <w:color w:val="auto"/>
        </w:rPr>
        <w:t>r</w:t>
      </w:r>
      <w:r w:rsidRPr="00AD16A9">
        <w:rPr>
          <w:color w:val="auto"/>
        </w:rPr>
        <w:t>eader section</w:t>
      </w:r>
    </w:p>
    <w:p w14:paraId="68E80FD1" w14:textId="4DC25933" w:rsidR="00BC4E0C" w:rsidRPr="009B4F8C" w:rsidRDefault="00BC4E0C" w:rsidP="00BC4E0C">
      <w:pPr>
        <w:pStyle w:val="ListParagraph"/>
        <w:numPr>
          <w:ilvl w:val="3"/>
          <w:numId w:val="15"/>
        </w:numPr>
      </w:pPr>
      <w:r w:rsidRPr="00AD16A9">
        <w:rPr>
          <w:color w:val="auto"/>
        </w:rPr>
        <w:t xml:space="preserve">Select the </w:t>
      </w:r>
      <w:r w:rsidR="00605208">
        <w:rPr>
          <w:color w:val="auto"/>
        </w:rPr>
        <w:t>Smart card</w:t>
      </w:r>
      <w:r w:rsidRPr="00AD16A9">
        <w:rPr>
          <w:color w:val="auto"/>
        </w:rPr>
        <w:t xml:space="preserve"> </w:t>
      </w:r>
      <w:r w:rsidR="00605208">
        <w:rPr>
          <w:color w:val="auto"/>
        </w:rPr>
        <w:t>r</w:t>
      </w:r>
      <w:r w:rsidRPr="00AD16A9">
        <w:rPr>
          <w:color w:val="auto"/>
        </w:rPr>
        <w:t>eader</w:t>
      </w:r>
      <w:r w:rsidR="00605208">
        <w:rPr>
          <w:color w:val="auto"/>
        </w:rPr>
        <w:t xml:space="preserve"> (OMNIKEY 5x21)</w:t>
      </w:r>
    </w:p>
    <w:p w14:paraId="29B3C26F" w14:textId="77777777" w:rsidR="00BC4E0C" w:rsidRPr="009B4F8C" w:rsidRDefault="00BC4E0C" w:rsidP="00BC4E0C">
      <w:pPr>
        <w:pStyle w:val="ListParagraph"/>
        <w:numPr>
          <w:ilvl w:val="3"/>
          <w:numId w:val="15"/>
        </w:numPr>
      </w:pPr>
      <w:r w:rsidRPr="00AD16A9">
        <w:rPr>
          <w:color w:val="auto"/>
        </w:rPr>
        <w:t xml:space="preserve">Click on </w:t>
      </w:r>
      <w:r>
        <w:rPr>
          <w:color w:val="auto"/>
        </w:rPr>
        <w:t>u</w:t>
      </w:r>
      <w:r w:rsidRPr="00AD16A9">
        <w:rPr>
          <w:color w:val="auto"/>
        </w:rPr>
        <w:t xml:space="preserve">ninstall </w:t>
      </w:r>
      <w:r>
        <w:rPr>
          <w:color w:val="auto"/>
        </w:rPr>
        <w:t xml:space="preserve">the </w:t>
      </w:r>
      <w:r w:rsidRPr="00AD16A9">
        <w:rPr>
          <w:color w:val="auto"/>
        </w:rPr>
        <w:t>device.</w:t>
      </w:r>
    </w:p>
    <w:p w14:paraId="7036D950" w14:textId="77777777" w:rsidR="00BC4E0C" w:rsidRPr="009B4F8C" w:rsidRDefault="00BC4E0C" w:rsidP="00BC4E0C">
      <w:pPr>
        <w:pStyle w:val="ListParagraph"/>
        <w:numPr>
          <w:ilvl w:val="3"/>
          <w:numId w:val="15"/>
        </w:numPr>
      </w:pPr>
      <w:r w:rsidRPr="00AD16A9">
        <w:rPr>
          <w:color w:val="auto"/>
        </w:rPr>
        <w:t>Check the delete driver checkbox and uninstall the same.</w:t>
      </w:r>
    </w:p>
    <w:p w14:paraId="033BCCB9" w14:textId="77777777" w:rsidR="00BC4E0C" w:rsidRPr="009B4F8C" w:rsidRDefault="00BC4E0C" w:rsidP="00BC4E0C">
      <w:pPr>
        <w:pStyle w:val="ListParagraph"/>
        <w:numPr>
          <w:ilvl w:val="3"/>
          <w:numId w:val="15"/>
        </w:numPr>
      </w:pPr>
      <w:r w:rsidRPr="00AD16A9">
        <w:rPr>
          <w:color w:val="auto"/>
        </w:rPr>
        <w:t xml:space="preserve">Once done, please unplug both the printer </w:t>
      </w:r>
      <w:r>
        <w:rPr>
          <w:color w:val="auto"/>
        </w:rPr>
        <w:t>USBs</w:t>
      </w:r>
      <w:r w:rsidRPr="00AD16A9">
        <w:rPr>
          <w:color w:val="auto"/>
        </w:rPr>
        <w:t xml:space="preserve"> from the machine</w:t>
      </w:r>
      <w:r>
        <w:rPr>
          <w:color w:val="auto"/>
        </w:rPr>
        <w:t>,</w:t>
      </w:r>
      <w:r w:rsidRPr="00AD16A9">
        <w:rPr>
          <w:color w:val="auto"/>
        </w:rPr>
        <w:t xml:space="preserve"> then connect it again</w:t>
      </w:r>
      <w:r>
        <w:rPr>
          <w:color w:val="auto"/>
        </w:rPr>
        <w:t xml:space="preserve"> and test.</w:t>
      </w:r>
    </w:p>
    <w:p w14:paraId="28299606" w14:textId="77777777" w:rsidR="00BC4E0C" w:rsidRDefault="00BC4E0C" w:rsidP="00BC4E0C">
      <w:r w:rsidRPr="009B4F8C">
        <w:rPr>
          <w:i/>
          <w:iCs/>
          <w:color w:val="FF0000"/>
          <w:sz w:val="20"/>
          <w:szCs w:val="20"/>
        </w:rPr>
        <w:br/>
      </w:r>
      <w:r w:rsidRPr="009B4F8C">
        <w:rPr>
          <w:b/>
          <w:bCs/>
          <w:i/>
          <w:iCs/>
          <w:color w:val="auto"/>
          <w:sz w:val="20"/>
          <w:szCs w:val="20"/>
          <w:u w:val="single"/>
        </w:rPr>
        <w:t>*** Windows Updates Definition -</w:t>
      </w:r>
      <w:r w:rsidRPr="009B4F8C">
        <w:rPr>
          <w:i/>
          <w:iCs/>
          <w:color w:val="auto"/>
          <w:sz w:val="20"/>
          <w:szCs w:val="20"/>
        </w:rPr>
        <w:t xml:space="preserve"> </w:t>
      </w:r>
      <w:r w:rsidRPr="009B4F8C">
        <w:rPr>
          <w:b/>
          <w:bCs/>
          <w:i/>
          <w:iCs/>
          <w:color w:val="FF0000"/>
          <w:sz w:val="20"/>
          <w:szCs w:val="20"/>
        </w:rPr>
        <w:t>Windows can automatically check if there are drivers available for new devices that you connect to your computer.</w:t>
      </w:r>
    </w:p>
    <w:p w14:paraId="2D5CC3F3" w14:textId="5E48898D" w:rsidR="003B382B" w:rsidRDefault="003B382B" w:rsidP="001C5AD3"/>
    <w:p w14:paraId="2D09A4B9" w14:textId="77777777" w:rsidR="001C5AD3" w:rsidRDefault="001C5AD3" w:rsidP="001C5AD3"/>
    <w:p w14:paraId="3C88489D" w14:textId="77777777" w:rsidR="003C2EFF" w:rsidRPr="003C2EFF" w:rsidRDefault="003C2EFF" w:rsidP="003C2EFF">
      <w:bookmarkStart w:id="25" w:name="_Toc54874116"/>
    </w:p>
    <w:p w14:paraId="7D9DDB7C" w14:textId="77777777" w:rsidR="00197EE1" w:rsidRDefault="00197EE1" w:rsidP="001C5AD3">
      <w:pPr>
        <w:pStyle w:val="Heading1"/>
        <w:sectPr w:rsidR="00197EE1" w:rsidSect="00F64FEA">
          <w:pgSz w:w="16838" w:h="11906" w:orient="landscape"/>
          <w:pgMar w:top="1021" w:right="1021" w:bottom="1021" w:left="1021" w:header="454" w:footer="557" w:gutter="0"/>
          <w:cols w:space="708"/>
          <w:docGrid w:linePitch="360"/>
        </w:sectPr>
      </w:pPr>
    </w:p>
    <w:p w14:paraId="29F9C677" w14:textId="6D19E55F" w:rsidR="001C5AD3" w:rsidRDefault="001C5AD3" w:rsidP="001C5AD3">
      <w:pPr>
        <w:pStyle w:val="Heading1"/>
      </w:pPr>
      <w:bookmarkStart w:id="26" w:name="_Toc172713562"/>
      <w:r>
        <w:lastRenderedPageBreak/>
        <w:t>System Requirements</w:t>
      </w:r>
      <w:bookmarkEnd w:id="9"/>
      <w:bookmarkEnd w:id="10"/>
      <w:bookmarkEnd w:id="25"/>
      <w:bookmarkEnd w:id="26"/>
    </w:p>
    <w:p w14:paraId="15CAB7A2" w14:textId="77777777" w:rsidR="001C5AD3" w:rsidRDefault="001C5AD3" w:rsidP="001C5AD3">
      <w:bookmarkStart w:id="27" w:name="_Toc433556669"/>
      <w:bookmarkStart w:id="28" w:name="_Toc452130219"/>
      <w:bookmarkStart w:id="29" w:name="_Toc54874119"/>
    </w:p>
    <w:p w14:paraId="1CF37E05" w14:textId="77777777" w:rsidR="001C5AD3" w:rsidRDefault="001C5AD3" w:rsidP="001C5AD3">
      <w:pPr>
        <w:pStyle w:val="Heading2"/>
      </w:pPr>
      <w:bookmarkStart w:id="30" w:name="_Toc172713563"/>
      <w:r>
        <w:t>Operating Systems</w:t>
      </w:r>
      <w:bookmarkEnd w:id="27"/>
      <w:bookmarkEnd w:id="28"/>
      <w:bookmarkEnd w:id="29"/>
      <w:bookmarkEnd w:id="30"/>
    </w:p>
    <w:p w14:paraId="44365A30" w14:textId="77777777" w:rsidR="001C5AD3" w:rsidRDefault="001C5AD3" w:rsidP="001C5AD3">
      <w:pPr>
        <w:spacing w:after="0"/>
        <w:textboxTightWrap w:val="none"/>
      </w:pPr>
      <w:r w:rsidRPr="003043F3">
        <w:t>NHS Credential Management</w:t>
      </w:r>
      <w:r>
        <w:t xml:space="preserve"> requires a Windows operating system from the list stated below (other operating systems may work but are not warranted).</w:t>
      </w:r>
    </w:p>
    <w:p w14:paraId="742EAB24" w14:textId="77777777" w:rsidR="001C5AD3" w:rsidRDefault="001C5AD3" w:rsidP="001C5AD3"/>
    <w:p w14:paraId="3D687DC3" w14:textId="77777777" w:rsidR="001C5AD3" w:rsidRDefault="001C5AD3" w:rsidP="001C5AD3">
      <w:r>
        <w:t>The following operating systems are warranted for use:</w:t>
      </w:r>
    </w:p>
    <w:p w14:paraId="78F8CF83" w14:textId="77777777" w:rsidR="001C5AD3" w:rsidRDefault="001C5AD3" w:rsidP="00E613FA">
      <w:pPr>
        <w:pStyle w:val="ListParagraph"/>
        <w:numPr>
          <w:ilvl w:val="3"/>
          <w:numId w:val="3"/>
        </w:numPr>
        <w:spacing w:after="140"/>
        <w:ind w:left="851" w:hanging="567"/>
        <w:contextualSpacing/>
      </w:pPr>
      <w:r>
        <w:t>Windows 10 (x64) – excluding Windows 10 (x64) – IOT</w:t>
      </w:r>
      <w:bookmarkStart w:id="31" w:name="_Toc452130217"/>
      <w:bookmarkStart w:id="32" w:name="_Toc54874117"/>
    </w:p>
    <w:p w14:paraId="33401CD6" w14:textId="2CBB86C0" w:rsidR="001A5E55" w:rsidRDefault="001A5E55" w:rsidP="00E613FA">
      <w:pPr>
        <w:pStyle w:val="ListParagraph"/>
        <w:numPr>
          <w:ilvl w:val="3"/>
          <w:numId w:val="3"/>
        </w:numPr>
        <w:spacing w:after="140"/>
        <w:ind w:left="851" w:hanging="567"/>
        <w:contextualSpacing/>
      </w:pPr>
      <w:r>
        <w:t>Windows 11 (x64)</w:t>
      </w:r>
    </w:p>
    <w:p w14:paraId="6AFF62BB" w14:textId="2B4CFA6D" w:rsidR="001C5AD3" w:rsidRDefault="001C5AD3" w:rsidP="001C5AD3">
      <w:commentRangeStart w:id="33"/>
      <w:commentRangeEnd w:id="33"/>
      <w:r>
        <w:commentReference w:id="33"/>
      </w:r>
    </w:p>
    <w:p w14:paraId="627B860F" w14:textId="77777777" w:rsidR="001C5AD3" w:rsidRDefault="001C5AD3" w:rsidP="001C5AD3">
      <w:pPr>
        <w:pStyle w:val="Heading2"/>
      </w:pPr>
      <w:bookmarkStart w:id="34" w:name="_Toc172713564"/>
      <w:r>
        <w:t>Other components</w:t>
      </w:r>
      <w:bookmarkEnd w:id="31"/>
      <w:bookmarkEnd w:id="32"/>
      <w:bookmarkEnd w:id="34"/>
    </w:p>
    <w:tbl>
      <w:tblPr>
        <w:tblStyle w:val="ListTable3-Accent11"/>
        <w:tblW w:w="0" w:type="auto"/>
        <w:tblCellMar>
          <w:top w:w="113" w:type="dxa"/>
          <w:bottom w:w="113" w:type="dxa"/>
        </w:tblCellMar>
        <w:tblLook w:val="04A0" w:firstRow="1" w:lastRow="0" w:firstColumn="1" w:lastColumn="0" w:noHBand="0" w:noVBand="1"/>
      </w:tblPr>
      <w:tblGrid>
        <w:gridCol w:w="3397"/>
        <w:gridCol w:w="4253"/>
        <w:gridCol w:w="2204"/>
      </w:tblGrid>
      <w:tr w:rsidR="001C5AD3" w:rsidRPr="00BC2F43" w14:paraId="2337AC11"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97" w:type="dxa"/>
          </w:tcPr>
          <w:p w14:paraId="37D2DD78" w14:textId="77777777" w:rsidR="001C5AD3" w:rsidRPr="003F65A4" w:rsidRDefault="001C5AD3" w:rsidP="00292428">
            <w:pPr>
              <w:spacing w:after="0"/>
              <w:jc w:val="center"/>
              <w:textboxTightWrap w:val="none"/>
              <w:rPr>
                <w:color w:val="231F20" w:themeColor="background1"/>
                <w:sz w:val="22"/>
                <w:szCs w:val="22"/>
              </w:rPr>
            </w:pPr>
            <w:r w:rsidRPr="003F65A4">
              <w:rPr>
                <w:color w:val="231F20" w:themeColor="background1"/>
                <w:sz w:val="22"/>
                <w:szCs w:val="22"/>
              </w:rPr>
              <w:t>Component</w:t>
            </w:r>
          </w:p>
        </w:tc>
        <w:tc>
          <w:tcPr>
            <w:tcW w:w="4253" w:type="dxa"/>
          </w:tcPr>
          <w:p w14:paraId="2F870D47" w14:textId="77777777" w:rsidR="001C5AD3" w:rsidRPr="003F65A4" w:rsidRDefault="001C5AD3" w:rsidP="00292428">
            <w:pPr>
              <w:spacing w:after="0"/>
              <w:jc w:val="center"/>
              <w:textboxTightWrap w:val="none"/>
              <w:cnfStyle w:val="100000000000" w:firstRow="1" w:lastRow="0" w:firstColumn="0" w:lastColumn="0" w:oddVBand="0" w:evenVBand="0" w:oddHBand="0" w:evenHBand="0" w:firstRowFirstColumn="0" w:firstRowLastColumn="0" w:lastRowFirstColumn="0" w:lastRowLastColumn="0"/>
              <w:rPr>
                <w:color w:val="231F20" w:themeColor="background1"/>
                <w:sz w:val="22"/>
                <w:szCs w:val="22"/>
              </w:rPr>
            </w:pPr>
            <w:r w:rsidRPr="003F65A4">
              <w:rPr>
                <w:color w:val="231F20" w:themeColor="background1"/>
                <w:sz w:val="22"/>
                <w:szCs w:val="22"/>
              </w:rPr>
              <w:t>Description</w:t>
            </w:r>
          </w:p>
        </w:tc>
        <w:tc>
          <w:tcPr>
            <w:tcW w:w="2204" w:type="dxa"/>
          </w:tcPr>
          <w:p w14:paraId="6B15179C" w14:textId="77777777" w:rsidR="001C5AD3" w:rsidRPr="003F65A4" w:rsidRDefault="001C5AD3" w:rsidP="00292428">
            <w:pPr>
              <w:spacing w:after="0"/>
              <w:jc w:val="center"/>
              <w:textboxTightWrap w:val="none"/>
              <w:cnfStyle w:val="100000000000" w:firstRow="1" w:lastRow="0" w:firstColumn="0" w:lastColumn="0" w:oddVBand="0" w:evenVBand="0" w:oddHBand="0" w:evenHBand="0" w:firstRowFirstColumn="0" w:firstRowLastColumn="0" w:lastRowFirstColumn="0" w:lastRowLastColumn="0"/>
              <w:rPr>
                <w:color w:val="231F20" w:themeColor="background1"/>
                <w:sz w:val="22"/>
                <w:szCs w:val="22"/>
              </w:rPr>
            </w:pPr>
            <w:r w:rsidRPr="003F65A4">
              <w:rPr>
                <w:color w:val="231F20" w:themeColor="background1"/>
                <w:sz w:val="22"/>
                <w:szCs w:val="22"/>
              </w:rPr>
              <w:t>Minimum Version</w:t>
            </w:r>
          </w:p>
        </w:tc>
      </w:tr>
      <w:tr w:rsidR="001C5AD3" w:rsidRPr="00BC2F43" w14:paraId="0E300089" w14:textId="77777777" w:rsidTr="00292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29D0CD56" w14:textId="77777777" w:rsidR="001C5AD3" w:rsidRPr="00A30676" w:rsidRDefault="001C5AD3" w:rsidP="00A30676">
            <w:r w:rsidRPr="00A30676">
              <w:t>.NET Framework</w:t>
            </w:r>
          </w:p>
        </w:tc>
        <w:tc>
          <w:tcPr>
            <w:tcW w:w="4253" w:type="dxa"/>
          </w:tcPr>
          <w:p w14:paraId="4A6228D2" w14:textId="77777777" w:rsidR="001C5AD3" w:rsidRPr="00EB3D1F" w:rsidRDefault="001C5AD3">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EB3D1F">
              <w:rPr>
                <w:rStyle w:val="tgc"/>
                <w:sz w:val="20"/>
                <w:szCs w:val="20"/>
              </w:rPr>
              <w:t>The programming infrastructure created by Microsoft for building, deploying, and running applications and services that use .</w:t>
            </w:r>
            <w:r w:rsidRPr="00EB3D1F">
              <w:rPr>
                <w:rStyle w:val="tgc"/>
                <w:bCs/>
                <w:sz w:val="20"/>
                <w:szCs w:val="20"/>
              </w:rPr>
              <w:t>NET</w:t>
            </w:r>
            <w:r w:rsidRPr="00EB3D1F">
              <w:rPr>
                <w:rStyle w:val="tgc"/>
                <w:sz w:val="20"/>
                <w:szCs w:val="20"/>
              </w:rPr>
              <w:t xml:space="preserve"> technologies</w:t>
            </w:r>
            <w:r>
              <w:rPr>
                <w:rStyle w:val="tgc"/>
                <w:sz w:val="20"/>
                <w:szCs w:val="20"/>
              </w:rPr>
              <w:t>.</w:t>
            </w:r>
          </w:p>
        </w:tc>
        <w:tc>
          <w:tcPr>
            <w:tcW w:w="2204" w:type="dxa"/>
          </w:tcPr>
          <w:p w14:paraId="32C4CC31" w14:textId="77777777" w:rsidR="001C5AD3" w:rsidRDefault="001C5AD3">
            <w:pPr>
              <w:spacing w:after="0"/>
              <w:textboxTightWrap w:val="none"/>
              <w:cnfStyle w:val="000000100000" w:firstRow="0" w:lastRow="0" w:firstColumn="0" w:lastColumn="0" w:oddVBand="0" w:evenVBand="0" w:oddHBand="1" w:evenHBand="0" w:firstRowFirstColumn="0" w:firstRowLastColumn="0" w:lastRowFirstColumn="0" w:lastRowLastColumn="0"/>
              <w:rPr>
                <w:sz w:val="20"/>
              </w:rPr>
            </w:pPr>
            <w:r w:rsidRPr="00EB3D1F">
              <w:rPr>
                <w:sz w:val="20"/>
              </w:rPr>
              <w:t xml:space="preserve">Microsoft .NET </w:t>
            </w:r>
            <w:r>
              <w:rPr>
                <w:sz w:val="20"/>
              </w:rPr>
              <w:t xml:space="preserve">4.8. </w:t>
            </w:r>
          </w:p>
          <w:p w14:paraId="42DA4DB7" w14:textId="77777777" w:rsidR="001C5AD3" w:rsidRDefault="001C5AD3">
            <w:pPr>
              <w:spacing w:after="0"/>
              <w:textboxTightWrap w:val="none"/>
              <w:cnfStyle w:val="000000100000" w:firstRow="0" w:lastRow="0" w:firstColumn="0" w:lastColumn="0" w:oddVBand="0" w:evenVBand="0" w:oddHBand="1" w:evenHBand="0" w:firstRowFirstColumn="0" w:firstRowLastColumn="0" w:lastRowFirstColumn="0" w:lastRowLastColumn="0"/>
              <w:rPr>
                <w:sz w:val="20"/>
              </w:rPr>
            </w:pPr>
          </w:p>
          <w:p w14:paraId="4BE43E1F" w14:textId="4938D14E" w:rsidR="001C5AD3" w:rsidRPr="00EB3D1F" w:rsidRDefault="001C5AD3">
            <w:pPr>
              <w:spacing w:after="0"/>
              <w:textboxTightWrap w:val="none"/>
              <w:cnfStyle w:val="000000100000" w:firstRow="0" w:lastRow="0" w:firstColumn="0" w:lastColumn="0" w:oddVBand="0" w:evenVBand="0" w:oddHBand="1" w:evenHBand="0" w:firstRowFirstColumn="0" w:firstRowLastColumn="0" w:lastRowFirstColumn="0" w:lastRowLastColumn="0"/>
              <w:rPr>
                <w:sz w:val="20"/>
              </w:rPr>
            </w:pPr>
          </w:p>
        </w:tc>
      </w:tr>
    </w:tbl>
    <w:p w14:paraId="62913001" w14:textId="77777777" w:rsidR="001C5AD3" w:rsidRDefault="001C5AD3" w:rsidP="001C5AD3">
      <w:pPr>
        <w:spacing w:after="0"/>
        <w:textboxTightWrap w:val="none"/>
      </w:pPr>
    </w:p>
    <w:p w14:paraId="13829D7E" w14:textId="77777777" w:rsidR="001C5AD3" w:rsidRDefault="001C5AD3" w:rsidP="001C5AD3">
      <w:bookmarkStart w:id="35" w:name="_Usage_Scenarios"/>
      <w:bookmarkStart w:id="36" w:name="_Toc433556672"/>
      <w:bookmarkEnd w:id="35"/>
    </w:p>
    <w:p w14:paraId="14E0B4A8" w14:textId="77777777" w:rsidR="001C5AD3" w:rsidRDefault="001C5AD3" w:rsidP="001C5AD3">
      <w:pPr>
        <w:pStyle w:val="Heading2"/>
      </w:pPr>
      <w:bookmarkStart w:id="37" w:name="_Toc433556670"/>
      <w:bookmarkStart w:id="38" w:name="_Toc450655450"/>
      <w:bookmarkStart w:id="39" w:name="_Toc64484449"/>
      <w:bookmarkStart w:id="40" w:name="_Toc172713565"/>
      <w:r>
        <w:t>Environments</w:t>
      </w:r>
      <w:bookmarkEnd w:id="37"/>
      <w:bookmarkEnd w:id="38"/>
      <w:bookmarkEnd w:id="39"/>
      <w:bookmarkEnd w:id="40"/>
    </w:p>
    <w:p w14:paraId="0B7F4842" w14:textId="00B5E53F" w:rsidR="001C5AD3" w:rsidRDefault="001C5AD3" w:rsidP="001C5AD3">
      <w:pPr>
        <w:contextualSpacing/>
      </w:pPr>
      <w:r w:rsidRPr="001F084C">
        <w:t>The use of NHS Credential Management under other environments such as VDI / Terminal Services is also supported.</w:t>
      </w:r>
      <w:r>
        <w:t xml:space="preserve"> </w:t>
      </w:r>
    </w:p>
    <w:p w14:paraId="2D03BA6F" w14:textId="77777777" w:rsidR="001C5AD3" w:rsidRDefault="001C5AD3" w:rsidP="001C5AD3">
      <w:pPr>
        <w:contextualSpacing/>
      </w:pPr>
    </w:p>
    <w:p w14:paraId="0313FF7B" w14:textId="3BA18EDB" w:rsidR="001C5AD3" w:rsidRDefault="001C5AD3" w:rsidP="001C5AD3">
      <w:pPr>
        <w:contextualSpacing/>
        <w:rPr>
          <w:rFonts w:cs="Arial"/>
          <w:color w:val="1D1C1D"/>
          <w:sz w:val="23"/>
          <w:szCs w:val="23"/>
          <w:shd w:val="clear" w:color="auto" w:fill="F8F8F8"/>
        </w:rPr>
      </w:pPr>
      <w:r>
        <w:t>Note: CMS (Card Management System) operations are no</w:t>
      </w:r>
      <w:r w:rsidR="003E4D89">
        <w:t>w</w:t>
      </w:r>
      <w:r>
        <w:t xml:space="preserve"> </w:t>
      </w:r>
      <w:r w:rsidR="003E4D89">
        <w:t>supported</w:t>
      </w:r>
      <w:r>
        <w:t xml:space="preserve"> on VDI / Terminal Services.</w:t>
      </w:r>
    </w:p>
    <w:p w14:paraId="65FDD2A1" w14:textId="77777777" w:rsidR="001C5AD3" w:rsidRDefault="001C5AD3" w:rsidP="001C5AD3">
      <w:pPr>
        <w:contextualSpacing/>
      </w:pPr>
    </w:p>
    <w:p w14:paraId="558661A0" w14:textId="77777777" w:rsidR="001C5AD3" w:rsidRDefault="001C5AD3" w:rsidP="001C5AD3"/>
    <w:p w14:paraId="1F5C09A0" w14:textId="77777777" w:rsidR="001C5AD3" w:rsidRDefault="001C5AD3" w:rsidP="001C5AD3">
      <w:pPr>
        <w:pStyle w:val="Heading2"/>
      </w:pPr>
      <w:bookmarkStart w:id="41" w:name="_Toc54874120"/>
      <w:bookmarkStart w:id="42" w:name="_Toc172713566"/>
      <w:r>
        <w:t>Browser</w:t>
      </w:r>
      <w:bookmarkEnd w:id="41"/>
      <w:r>
        <w:t xml:space="preserve"> Compatibility</w:t>
      </w:r>
      <w:bookmarkEnd w:id="42"/>
    </w:p>
    <w:p w14:paraId="28E9F214" w14:textId="77777777" w:rsidR="001C5AD3" w:rsidRDefault="001C5AD3" w:rsidP="001C5AD3">
      <w:r>
        <w:t xml:space="preserve">Below is the list of supported browsers for </w:t>
      </w:r>
      <w:r w:rsidRPr="003043F3">
        <w:t>NHS Credential Management</w:t>
      </w:r>
      <w:r>
        <w:t>:</w:t>
      </w:r>
    </w:p>
    <w:p w14:paraId="31F8B086" w14:textId="77777777" w:rsidR="001C5AD3" w:rsidRDefault="001C5AD3" w:rsidP="00E613FA">
      <w:pPr>
        <w:pStyle w:val="ListParagraph"/>
        <w:numPr>
          <w:ilvl w:val="0"/>
          <w:numId w:val="5"/>
        </w:numPr>
        <w:spacing w:after="140"/>
        <w:contextualSpacing/>
      </w:pPr>
      <w:r>
        <w:t>Chrome</w:t>
      </w:r>
    </w:p>
    <w:p w14:paraId="2C98D48E" w14:textId="77777777" w:rsidR="001C5AD3" w:rsidRDefault="001C5AD3" w:rsidP="00E613FA">
      <w:pPr>
        <w:pStyle w:val="ListParagraph"/>
        <w:numPr>
          <w:ilvl w:val="0"/>
          <w:numId w:val="5"/>
        </w:numPr>
        <w:spacing w:after="140"/>
        <w:contextualSpacing/>
      </w:pPr>
      <w:r>
        <w:t>Edge</w:t>
      </w:r>
    </w:p>
    <w:p w14:paraId="7E1F172F" w14:textId="77777777" w:rsidR="001C5AD3" w:rsidRDefault="001C5AD3" w:rsidP="00E613FA">
      <w:pPr>
        <w:pStyle w:val="ListParagraph"/>
        <w:numPr>
          <w:ilvl w:val="0"/>
          <w:numId w:val="5"/>
        </w:numPr>
        <w:spacing w:after="140"/>
        <w:contextualSpacing/>
      </w:pPr>
      <w:r>
        <w:t>Opera</w:t>
      </w:r>
    </w:p>
    <w:p w14:paraId="0A739903" w14:textId="7EA5FE27" w:rsidR="002A1016" w:rsidRDefault="002A1016" w:rsidP="00E613FA">
      <w:pPr>
        <w:pStyle w:val="ListParagraph"/>
        <w:numPr>
          <w:ilvl w:val="0"/>
          <w:numId w:val="5"/>
        </w:numPr>
        <w:spacing w:after="140"/>
        <w:contextualSpacing/>
      </w:pPr>
      <w:r>
        <w:t>Firefox</w:t>
      </w:r>
    </w:p>
    <w:p w14:paraId="09C970D8" w14:textId="77777777" w:rsidR="001C5AD3" w:rsidRDefault="001C5AD3" w:rsidP="001C5AD3">
      <w:pPr>
        <w:contextualSpacing/>
      </w:pPr>
    </w:p>
    <w:p w14:paraId="0FFAD13C" w14:textId="77777777" w:rsidR="001C5AD3" w:rsidRDefault="001C5AD3" w:rsidP="001C5AD3">
      <w:r>
        <w:t>NHS Credential Management</w:t>
      </w:r>
      <w:r w:rsidRPr="000E14CB">
        <w:t xml:space="preserve"> does NOT work with Internet Explorer. Anyone wishing to continue using Internet Explorer must continue using </w:t>
      </w:r>
      <w:r>
        <w:t>J</w:t>
      </w:r>
      <w:r w:rsidRPr="000E14CB">
        <w:t>ava applets with the current architecture.</w:t>
      </w:r>
      <w:r>
        <w:t xml:space="preserve">  (Note: installing NHS Credential Management does not prevent anyone from continuing to use existing applications with Internet Explorer – they just won’t be using NHS Credential Management).</w:t>
      </w:r>
    </w:p>
    <w:p w14:paraId="24399835" w14:textId="0161CE82" w:rsidR="001C5AD3" w:rsidRPr="00BA467B" w:rsidRDefault="001C5AD3" w:rsidP="001C5AD3">
      <w:r w:rsidRPr="00BA467B">
        <w:t xml:space="preserve">NHS Credential Management does NOT work with the old </w:t>
      </w:r>
      <w:r w:rsidR="000826F3">
        <w:t>pre-Chromium</w:t>
      </w:r>
      <w:r>
        <w:t xml:space="preserve"> </w:t>
      </w:r>
      <w:r w:rsidRPr="00BA467B">
        <w:t>versions of Edge. The new version of Edge based on the Chromium engine released after 15</w:t>
      </w:r>
      <w:r w:rsidRPr="00BA467B">
        <w:rPr>
          <w:vertAlign w:val="superscript"/>
        </w:rPr>
        <w:t>th</w:t>
      </w:r>
      <w:r w:rsidRPr="00BA467B">
        <w:t xml:space="preserve"> Jan 2020 </w:t>
      </w:r>
      <w:r>
        <w:t>is</w:t>
      </w:r>
      <w:r w:rsidRPr="00BA467B">
        <w:t xml:space="preserve"> supported.</w:t>
      </w:r>
    </w:p>
    <w:p w14:paraId="60DDFEB0" w14:textId="5B119F66" w:rsidR="001C5AD3" w:rsidRDefault="001C5AD3" w:rsidP="001C5AD3">
      <w:pPr>
        <w:contextualSpacing/>
      </w:pPr>
      <w:r>
        <w:lastRenderedPageBreak/>
        <w:t xml:space="preserve">NHS Credential Management </w:t>
      </w:r>
      <w:r w:rsidRPr="002C63C6">
        <w:rPr>
          <w:i/>
        </w:rPr>
        <w:t>should</w:t>
      </w:r>
      <w:r>
        <w:t xml:space="preserve"> work with most other modern browsers (</w:t>
      </w:r>
      <w:r w:rsidR="002A1016">
        <w:t>i.e.</w:t>
      </w:r>
      <w:r>
        <w:t xml:space="preserve"> except for Internet Explorer), although these have undergone less testing and so are not officially supported.</w:t>
      </w:r>
    </w:p>
    <w:p w14:paraId="44E88AF5" w14:textId="77777777" w:rsidR="001C5AD3" w:rsidRDefault="001C5AD3" w:rsidP="001C5AD3">
      <w:pPr>
        <w:contextualSpacing/>
        <w:rPr>
          <w:rFonts w:cs="Arial"/>
          <w:b/>
          <w:bCs/>
          <w:color w:val="005EB8" w:themeColor="accent1"/>
          <w:spacing w:val="-14"/>
          <w:kern w:val="28"/>
          <w:sz w:val="42"/>
          <w:szCs w:val="32"/>
          <w14:ligatures w14:val="standardContextual"/>
        </w:rPr>
      </w:pPr>
      <w:bookmarkStart w:id="43" w:name="_Toc452130222"/>
      <w:bookmarkStart w:id="44" w:name="_Toc54874121"/>
      <w:bookmarkEnd w:id="36"/>
    </w:p>
    <w:p w14:paraId="1E33804A" w14:textId="4819FAD6" w:rsidR="00664F7C" w:rsidRDefault="00664F7C" w:rsidP="00664F7C">
      <w:pPr>
        <w:pStyle w:val="Heading1"/>
      </w:pPr>
      <w:bookmarkStart w:id="45" w:name="_Toc172713567"/>
      <w:r>
        <w:t>Legacy</w:t>
      </w:r>
      <w:bookmarkEnd w:id="45"/>
    </w:p>
    <w:p w14:paraId="2827B864" w14:textId="77777777" w:rsidR="001C5AD3" w:rsidRDefault="001C5AD3" w:rsidP="001C5AD3">
      <w:pPr>
        <w:pStyle w:val="Heading2"/>
      </w:pPr>
      <w:bookmarkStart w:id="46" w:name="_Toc450655446"/>
      <w:bookmarkStart w:id="47" w:name="_Toc64484446"/>
      <w:bookmarkStart w:id="48" w:name="_Toc172713568"/>
      <w:r>
        <w:t>Middleware</w:t>
      </w:r>
      <w:bookmarkEnd w:id="46"/>
      <w:r>
        <w:t xml:space="preserve"> / Identity Agent</w:t>
      </w:r>
      <w:bookmarkEnd w:id="47"/>
      <w:bookmarkEnd w:id="48"/>
    </w:p>
    <w:p w14:paraId="338C0C61" w14:textId="6107FADE" w:rsidR="001C5AD3" w:rsidRDefault="001C5AD3" w:rsidP="001C5AD3">
      <w:r>
        <w:t xml:space="preserve">The presence of Gemalto and Oberthur Middleware and an Identity Agent are still required </w:t>
      </w:r>
      <w:proofErr w:type="gramStart"/>
      <w:r>
        <w:t>in order to</w:t>
      </w:r>
      <w:proofErr w:type="gramEnd"/>
      <w:r>
        <w:t xml:space="preserve"> log into Spine using </w:t>
      </w:r>
      <w:r w:rsidR="001361C8">
        <w:t>S</w:t>
      </w:r>
      <w:r w:rsidR="00C83A06">
        <w:t xml:space="preserve">eries </w:t>
      </w:r>
      <w:r w:rsidR="001361C8">
        <w:t xml:space="preserve">8 </w:t>
      </w:r>
      <w:r>
        <w:t>Smartcard</w:t>
      </w:r>
      <w:r w:rsidR="001361C8">
        <w:t>s</w:t>
      </w:r>
      <w:r>
        <w:t xml:space="preserve">. NHS Credential Management is an additional component to the system to allow the removal of Java applets from </w:t>
      </w:r>
      <w:r w:rsidR="001361C8">
        <w:t>browser-based</w:t>
      </w:r>
      <w:r>
        <w:t xml:space="preserve"> Spine applications.  It does not replace anything else.</w:t>
      </w:r>
    </w:p>
    <w:p w14:paraId="53307A59" w14:textId="77777777" w:rsidR="001C5AD3" w:rsidRDefault="001C5AD3" w:rsidP="001C5AD3">
      <w:r>
        <w:t>Identity Agent from v2.2.x and above are recommended to be used. Other versions of Identity Agent may work but are not supported or recommended for use with NHS Credential Management.</w:t>
      </w:r>
    </w:p>
    <w:p w14:paraId="05D27E0E" w14:textId="77777777" w:rsidR="001C5AD3" w:rsidRDefault="001C5AD3" w:rsidP="001C5AD3">
      <w:pPr>
        <w:contextualSpacing/>
        <w:rPr>
          <w:rFonts w:cs="Arial"/>
          <w:b/>
          <w:bCs/>
          <w:color w:val="005EB8" w:themeColor="accent1"/>
          <w:spacing w:val="-14"/>
          <w:kern w:val="28"/>
          <w:sz w:val="42"/>
          <w:szCs w:val="32"/>
          <w14:ligatures w14:val="standardContextual"/>
        </w:rPr>
      </w:pPr>
    </w:p>
    <w:p w14:paraId="5943F6FB" w14:textId="77777777" w:rsidR="001C5AD3" w:rsidRDefault="001C5AD3" w:rsidP="001C5AD3">
      <w:pPr>
        <w:pStyle w:val="Heading1"/>
      </w:pPr>
      <w:bookmarkStart w:id="49" w:name="_Toc172713569"/>
      <w:bookmarkEnd w:id="43"/>
      <w:bookmarkEnd w:id="44"/>
      <w:r>
        <w:t>Deployment</w:t>
      </w:r>
      <w:bookmarkEnd w:id="49"/>
      <w:r>
        <w:t xml:space="preserve"> </w:t>
      </w:r>
    </w:p>
    <w:p w14:paraId="1F66E908" w14:textId="77777777" w:rsidR="001C5AD3" w:rsidRDefault="001C5AD3" w:rsidP="001C5AD3">
      <w:pPr>
        <w:pStyle w:val="Heading2"/>
      </w:pPr>
      <w:bookmarkStart w:id="50" w:name="_Toc172713570"/>
      <w:r>
        <w:t>Overview</w:t>
      </w:r>
      <w:bookmarkEnd w:id="50"/>
    </w:p>
    <w:p w14:paraId="4A069652" w14:textId="77777777" w:rsidR="001C5AD3" w:rsidRDefault="001C5AD3" w:rsidP="001C5AD3">
      <w:r w:rsidRPr="00FB1CDA">
        <w:t>NHS</w:t>
      </w:r>
      <w:r>
        <w:t xml:space="preserve"> </w:t>
      </w:r>
      <w:r w:rsidRPr="00FB1CDA">
        <w:t xml:space="preserve">Credential Management </w:t>
      </w:r>
      <w:r>
        <w:t>is packaged as a discrete .msi and includes the components:</w:t>
      </w:r>
    </w:p>
    <w:p w14:paraId="79C1AD63" w14:textId="77777777" w:rsidR="001C5AD3" w:rsidRDefault="001C5AD3" w:rsidP="00E613FA">
      <w:pPr>
        <w:pStyle w:val="ListParagraph"/>
        <w:numPr>
          <w:ilvl w:val="0"/>
          <w:numId w:val="6"/>
        </w:numPr>
        <w:spacing w:after="140"/>
        <w:contextualSpacing/>
      </w:pPr>
      <w:r w:rsidRPr="00FB1CDA">
        <w:t>NHS Credential Management</w:t>
      </w:r>
    </w:p>
    <w:p w14:paraId="1625BADC" w14:textId="77777777" w:rsidR="001C5AD3" w:rsidRDefault="001C5AD3" w:rsidP="00E613FA">
      <w:pPr>
        <w:pStyle w:val="ListParagraph"/>
        <w:numPr>
          <w:ilvl w:val="0"/>
          <w:numId w:val="6"/>
        </w:numPr>
        <w:spacing w:after="140"/>
        <w:contextualSpacing/>
      </w:pPr>
      <w:r>
        <w:t>NHS Port Service</w:t>
      </w:r>
    </w:p>
    <w:p w14:paraId="407E4231" w14:textId="77777777" w:rsidR="001C5AD3" w:rsidRDefault="001C5AD3" w:rsidP="001C5AD3">
      <w:pPr>
        <w:pStyle w:val="ListParagraph"/>
        <w:spacing w:after="140"/>
        <w:ind w:left="720" w:firstLine="0"/>
        <w:contextualSpacing/>
      </w:pPr>
    </w:p>
    <w:p w14:paraId="46BE3B73" w14:textId="77777777" w:rsidR="001C5AD3" w:rsidRDefault="001C5AD3" w:rsidP="001C5AD3">
      <w:r>
        <w:t>Installation is a straightforward process using the Windows Installer framework (</w:t>
      </w:r>
      <w:proofErr w:type="spellStart"/>
      <w:r>
        <w:t>msiexec</w:t>
      </w:r>
      <w:proofErr w:type="spellEnd"/>
      <w:r>
        <w:t xml:space="preserve">). </w:t>
      </w:r>
      <w:r w:rsidRPr="005955CB">
        <w:rPr>
          <w:b/>
        </w:rPr>
        <w:t>NOTE</w:t>
      </w:r>
      <w:r>
        <w:rPr>
          <w:b/>
        </w:rPr>
        <w:t>:</w:t>
      </w:r>
      <w:r w:rsidRPr="005955CB">
        <w:t xml:space="preserve"> </w:t>
      </w:r>
      <w:r>
        <w:t>i</w:t>
      </w:r>
      <w:r w:rsidRPr="005955CB">
        <w:t xml:space="preserve">nstallation </w:t>
      </w:r>
      <w:r>
        <w:t xml:space="preserve">or uninstallation </w:t>
      </w:r>
      <w:r w:rsidRPr="005955CB">
        <w:t>of the program does require administrative rights.</w:t>
      </w:r>
      <w:r w:rsidRPr="005955CB">
        <w:br/>
      </w:r>
    </w:p>
    <w:p w14:paraId="0AFB88F7" w14:textId="66AA8534" w:rsidR="001C5AD3" w:rsidRDefault="001C5AD3" w:rsidP="001C5AD3">
      <w:pPr>
        <w:contextualSpacing/>
      </w:pPr>
      <w:r>
        <w:t xml:space="preserve">Other dependencies as listed in the </w:t>
      </w:r>
      <w:hyperlink w:anchor="_System_Requirements" w:history="1">
        <w:r w:rsidRPr="008010FB">
          <w:t>System Requirements</w:t>
        </w:r>
      </w:hyperlink>
      <w:r>
        <w:t xml:space="preserve"> section must be installed separately and before the installation of the NHS </w:t>
      </w:r>
      <w:r w:rsidRPr="00FB1CDA">
        <w:t xml:space="preserve">Credential Management </w:t>
      </w:r>
      <w:r>
        <w:t>package (</w:t>
      </w:r>
      <w:r w:rsidR="00622B60">
        <w:t>i.e.</w:t>
      </w:r>
      <w:r>
        <w:t xml:space="preserve"> .N</w:t>
      </w:r>
      <w:r w:rsidR="00622B60">
        <w:t>ET</w:t>
      </w:r>
      <w:r>
        <w:t xml:space="preserve"> 4.8).</w:t>
      </w:r>
    </w:p>
    <w:p w14:paraId="6EC22B91" w14:textId="77777777" w:rsidR="001C5AD3" w:rsidRDefault="001C5AD3" w:rsidP="001C5AD3">
      <w:pPr>
        <w:contextualSpacing/>
      </w:pPr>
    </w:p>
    <w:p w14:paraId="2A0E5097" w14:textId="77777777" w:rsidR="001C5AD3" w:rsidRDefault="001C5AD3" w:rsidP="001C5AD3">
      <w:pPr>
        <w:contextualSpacing/>
      </w:pPr>
    </w:p>
    <w:p w14:paraId="485B27CD" w14:textId="77777777" w:rsidR="001C5AD3" w:rsidRPr="00F43972" w:rsidRDefault="001C5AD3" w:rsidP="001C5AD3">
      <w:pPr>
        <w:pStyle w:val="Heading2"/>
      </w:pPr>
      <w:bookmarkStart w:id="51" w:name="_Toc64484455"/>
      <w:bookmarkStart w:id="52" w:name="_Toc172713571"/>
      <w:r w:rsidRPr="00F43972">
        <w:t>Installing NHS Credential Management</w:t>
      </w:r>
      <w:bookmarkEnd w:id="51"/>
      <w:bookmarkEnd w:id="52"/>
    </w:p>
    <w:p w14:paraId="6C12C733" w14:textId="77777777" w:rsidR="001C5AD3" w:rsidRPr="00152BFF" w:rsidRDefault="001C5AD3" w:rsidP="001C5AD3">
      <w:r w:rsidRPr="00152BFF">
        <w:rPr>
          <w:b/>
        </w:rPr>
        <w:t>NOTE:</w:t>
      </w:r>
      <w:r>
        <w:t xml:space="preserve"> Admin rights are required to install or uninstall NHS Credential Management.</w:t>
      </w:r>
    </w:p>
    <w:p w14:paraId="2770E6AA" w14:textId="77777777" w:rsidR="001C5AD3" w:rsidRDefault="001C5AD3" w:rsidP="001C5AD3">
      <w:r>
        <w:t>To install NHS Credential Management, double-click on the .msi file in the folder the file was downloaded to and follow the prompts by clicking ‘Next’ on each window as required.</w:t>
      </w:r>
    </w:p>
    <w:p w14:paraId="314DDA68" w14:textId="77777777" w:rsidR="001C5AD3" w:rsidRDefault="001C5AD3" w:rsidP="001C5AD3"/>
    <w:p w14:paraId="12C088AC" w14:textId="567BE652" w:rsidR="001C5AD3" w:rsidRDefault="0089015F" w:rsidP="00227BD7">
      <w:pPr>
        <w:jc w:val="center"/>
        <w:rPr>
          <w:noProof/>
          <w:lang w:eastAsia="en-GB"/>
        </w:rPr>
      </w:pPr>
      <w:r>
        <w:rPr>
          <w:noProof/>
        </w:rPr>
        <w:lastRenderedPageBreak/>
        <mc:AlternateContent>
          <mc:Choice Requires="wps">
            <w:drawing>
              <wp:inline distT="0" distB="0" distL="0" distR="0" wp14:anchorId="72796954" wp14:editId="75C6FE45">
                <wp:extent cx="304800" cy="304800"/>
                <wp:effectExtent l="0" t="0" r="0" b="0"/>
                <wp:docPr id="1635638193" name="Rectangle 16356381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6E6B19" id="Rectangle 163563819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790FC8">
        <w:rPr>
          <w:noProof/>
          <w:lang w:eastAsia="en-GB"/>
        </w:rPr>
        <w:drawing>
          <wp:inline distT="0" distB="0" distL="0" distR="0" wp14:anchorId="17B03E56" wp14:editId="7269E438">
            <wp:extent cx="3594087" cy="2905125"/>
            <wp:effectExtent l="0" t="0" r="6985" b="0"/>
            <wp:docPr id="562909099" name="Picture 562909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5034" cy="2913973"/>
                    </a:xfrm>
                    <a:prstGeom prst="rect">
                      <a:avLst/>
                    </a:prstGeom>
                    <a:noFill/>
                    <a:ln>
                      <a:noFill/>
                    </a:ln>
                  </pic:spPr>
                </pic:pic>
              </a:graphicData>
            </a:graphic>
          </wp:inline>
        </w:drawing>
      </w:r>
    </w:p>
    <w:p w14:paraId="7F47ED7F" w14:textId="5236A6FF" w:rsidR="001C5AD3" w:rsidRDefault="00F26EEA" w:rsidP="001C5AD3">
      <w:pPr>
        <w:jc w:val="center"/>
        <w:rPr>
          <w:noProof/>
          <w:lang w:eastAsia="en-GB"/>
        </w:rPr>
      </w:pPr>
      <w:r>
        <w:rPr>
          <w:noProof/>
          <w:lang w:eastAsia="en-GB"/>
        </w:rPr>
        <w:drawing>
          <wp:anchor distT="0" distB="0" distL="114300" distR="114300" simplePos="0" relativeHeight="251658241" behindDoc="1" locked="0" layoutInCell="1" allowOverlap="1" wp14:anchorId="01377A1A" wp14:editId="4DD79B24">
            <wp:simplePos x="0" y="0"/>
            <wp:positionH relativeFrom="column">
              <wp:posOffset>1018540</wp:posOffset>
            </wp:positionH>
            <wp:positionV relativeFrom="paragraph">
              <wp:posOffset>234950</wp:posOffset>
            </wp:positionV>
            <wp:extent cx="3601720" cy="2838450"/>
            <wp:effectExtent l="0" t="0" r="0" b="0"/>
            <wp:wrapTight wrapText="bothSides">
              <wp:wrapPolygon edited="0">
                <wp:start x="0" y="0"/>
                <wp:lineTo x="0" y="21455"/>
                <wp:lineTo x="21478" y="21455"/>
                <wp:lineTo x="21478" y="0"/>
                <wp:lineTo x="0" y="0"/>
              </wp:wrapPolygon>
            </wp:wrapTight>
            <wp:docPr id="2126218820" name="Picture 2126218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1720" cy="2838450"/>
                    </a:xfrm>
                    <a:prstGeom prst="rect">
                      <a:avLst/>
                    </a:prstGeom>
                    <a:noFill/>
                    <a:ln>
                      <a:noFill/>
                    </a:ln>
                  </pic:spPr>
                </pic:pic>
              </a:graphicData>
            </a:graphic>
          </wp:anchor>
        </w:drawing>
      </w:r>
    </w:p>
    <w:p w14:paraId="056F1820" w14:textId="0D10A27F" w:rsidR="001C5AD3" w:rsidRDefault="004454F7" w:rsidP="001C5AD3">
      <w:pPr>
        <w:jc w:val="center"/>
      </w:pPr>
      <w:r>
        <w:rPr>
          <w:noProof/>
        </w:rPr>
        <mc:AlternateContent>
          <mc:Choice Requires="wps">
            <w:drawing>
              <wp:inline distT="0" distB="0" distL="0" distR="0" wp14:anchorId="0BFD0DD8" wp14:editId="53CF4276">
                <wp:extent cx="304800" cy="304800"/>
                <wp:effectExtent l="0" t="0" r="0" b="0"/>
                <wp:docPr id="1659895218" name="Rectangle 16598952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2D2B8B" id="Rectangle 165989521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1FD4830" w14:textId="7B806BE2" w:rsidR="001C5AD3" w:rsidRDefault="001C5AD3" w:rsidP="00436F5D">
      <w:pPr>
        <w:jc w:val="center"/>
      </w:pPr>
      <w:r>
        <w:br/>
      </w:r>
    </w:p>
    <w:p w14:paraId="3CC714A2" w14:textId="08B7B18B" w:rsidR="001C5AD3" w:rsidRDefault="00F26EEA" w:rsidP="001C5AD3">
      <w:pPr>
        <w:jc w:val="center"/>
      </w:pPr>
      <w:r>
        <w:rPr>
          <w:noProof/>
          <w:lang w:eastAsia="en-GB"/>
        </w:rPr>
        <w:drawing>
          <wp:anchor distT="0" distB="0" distL="114300" distR="114300" simplePos="0" relativeHeight="251658242" behindDoc="1" locked="0" layoutInCell="1" allowOverlap="1" wp14:anchorId="132864BB" wp14:editId="387A6991">
            <wp:simplePos x="0" y="0"/>
            <wp:positionH relativeFrom="column">
              <wp:posOffset>1056005</wp:posOffset>
            </wp:positionH>
            <wp:positionV relativeFrom="paragraph">
              <wp:posOffset>2437130</wp:posOffset>
            </wp:positionV>
            <wp:extent cx="3535045" cy="2795905"/>
            <wp:effectExtent l="0" t="0" r="8255" b="4445"/>
            <wp:wrapTight wrapText="bothSides">
              <wp:wrapPolygon edited="0">
                <wp:start x="0" y="0"/>
                <wp:lineTo x="0" y="21487"/>
                <wp:lineTo x="21534" y="21487"/>
                <wp:lineTo x="21534" y="0"/>
                <wp:lineTo x="0" y="0"/>
              </wp:wrapPolygon>
            </wp:wrapTight>
            <wp:docPr id="1674972373" name="Picture 167497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35045" cy="2795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6F515C" w14:textId="23774235" w:rsidR="001C5AD3" w:rsidRDefault="001C5AD3" w:rsidP="00D2071C">
      <w:pPr>
        <w:jc w:val="center"/>
      </w:pPr>
    </w:p>
    <w:p w14:paraId="671561CC" w14:textId="77777777" w:rsidR="007D2D9D" w:rsidRDefault="007D2D9D" w:rsidP="007D2D9D"/>
    <w:p w14:paraId="10BA74BC" w14:textId="77777777" w:rsidR="00F92D33" w:rsidRDefault="00F92D33" w:rsidP="00204A86"/>
    <w:p w14:paraId="62E6D4EA" w14:textId="77777777" w:rsidR="00F92D33" w:rsidRDefault="00F92D33" w:rsidP="00204A86"/>
    <w:p w14:paraId="59EBC025" w14:textId="77777777" w:rsidR="00F92D33" w:rsidRDefault="00F92D33" w:rsidP="00204A86"/>
    <w:p w14:paraId="136FE364" w14:textId="77777777" w:rsidR="00F92D33" w:rsidRDefault="00F92D33" w:rsidP="00204A86"/>
    <w:p w14:paraId="4B7C14CF" w14:textId="77777777" w:rsidR="00F92D33" w:rsidRDefault="00F92D33" w:rsidP="00204A86"/>
    <w:p w14:paraId="47E36CD5" w14:textId="77777777" w:rsidR="00F92D33" w:rsidRDefault="00F92D33" w:rsidP="00204A86"/>
    <w:p w14:paraId="0A72A393" w14:textId="77777777" w:rsidR="00F92D33" w:rsidRDefault="00F92D33" w:rsidP="00204A86"/>
    <w:p w14:paraId="1045A77C" w14:textId="77777777" w:rsidR="00F92D33" w:rsidRDefault="00F92D33" w:rsidP="00204A86"/>
    <w:p w14:paraId="672621F8" w14:textId="77777777" w:rsidR="00F92D33" w:rsidRDefault="00F92D33" w:rsidP="00204A86"/>
    <w:p w14:paraId="2E2E3F10" w14:textId="77777777" w:rsidR="00F92D33" w:rsidRDefault="00F92D33" w:rsidP="00204A86"/>
    <w:p w14:paraId="184CCFD4" w14:textId="77777777" w:rsidR="00F92D33" w:rsidRDefault="00F92D33" w:rsidP="00204A86"/>
    <w:p w14:paraId="50FBF2A1" w14:textId="77777777" w:rsidR="00F92D33" w:rsidRDefault="00F92D33" w:rsidP="00204A86"/>
    <w:p w14:paraId="1D5B16F2" w14:textId="77777777" w:rsidR="00F92D33" w:rsidRDefault="00F92D33" w:rsidP="00204A86"/>
    <w:p w14:paraId="76A24B60" w14:textId="77777777" w:rsidR="00F92D33" w:rsidRDefault="00F92D33" w:rsidP="00204A86"/>
    <w:p w14:paraId="7063EC4E" w14:textId="77777777" w:rsidR="00F92D33" w:rsidRDefault="00F92D33" w:rsidP="00204A86"/>
    <w:p w14:paraId="30914DDB" w14:textId="77777777" w:rsidR="00F92D33" w:rsidRDefault="00F92D33" w:rsidP="00204A86"/>
    <w:p w14:paraId="1A7CEBD4" w14:textId="77777777" w:rsidR="00F92D33" w:rsidRDefault="00F92D33" w:rsidP="00204A86"/>
    <w:p w14:paraId="6F93A3F8" w14:textId="27F717D9" w:rsidR="00F92D33" w:rsidRDefault="00F92D33" w:rsidP="00204A86">
      <w:r>
        <w:rPr>
          <w:noProof/>
          <w:lang w:eastAsia="en-GB"/>
        </w:rPr>
        <w:lastRenderedPageBreak/>
        <w:drawing>
          <wp:anchor distT="0" distB="0" distL="114300" distR="114300" simplePos="0" relativeHeight="251658243" behindDoc="1" locked="0" layoutInCell="1" allowOverlap="1" wp14:anchorId="76DE3442" wp14:editId="3D86927C">
            <wp:simplePos x="0" y="0"/>
            <wp:positionH relativeFrom="margin">
              <wp:align>center</wp:align>
            </wp:positionH>
            <wp:positionV relativeFrom="paragraph">
              <wp:posOffset>9525</wp:posOffset>
            </wp:positionV>
            <wp:extent cx="3133725" cy="2450465"/>
            <wp:effectExtent l="0" t="0" r="9525" b="6985"/>
            <wp:wrapTight wrapText="bothSides">
              <wp:wrapPolygon edited="0">
                <wp:start x="0" y="0"/>
                <wp:lineTo x="0" y="21494"/>
                <wp:lineTo x="21534" y="21494"/>
                <wp:lineTo x="21534" y="0"/>
                <wp:lineTo x="0" y="0"/>
              </wp:wrapPolygon>
            </wp:wrapTight>
            <wp:docPr id="1118642818" name="Picture 111864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3725" cy="2450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910D57" w14:textId="0A88EC2B" w:rsidR="001C5AD3" w:rsidRDefault="001C5AD3" w:rsidP="001C5AD3">
      <w:pPr>
        <w:jc w:val="center"/>
      </w:pPr>
    </w:p>
    <w:p w14:paraId="78B9910D" w14:textId="5CF9C6B5" w:rsidR="001C5AD3" w:rsidRDefault="001C5AD3" w:rsidP="001C5AD3">
      <w:r>
        <w:t xml:space="preserve">. </w:t>
      </w:r>
    </w:p>
    <w:p w14:paraId="1C28B868" w14:textId="77777777" w:rsidR="00F92D33" w:rsidRPr="00F92D33" w:rsidRDefault="00F92D33" w:rsidP="00F92D33"/>
    <w:p w14:paraId="770AFBA8" w14:textId="77777777" w:rsidR="00F92D33" w:rsidRPr="00F92D33" w:rsidRDefault="00F92D33" w:rsidP="00F92D33"/>
    <w:p w14:paraId="78F80DE8" w14:textId="77777777" w:rsidR="00F92D33" w:rsidRPr="00F92D33" w:rsidRDefault="00F92D33" w:rsidP="00F92D33"/>
    <w:p w14:paraId="5E9FB5D0" w14:textId="77777777" w:rsidR="00F92D33" w:rsidRPr="00F92D33" w:rsidRDefault="00F92D33" w:rsidP="00F92D33"/>
    <w:p w14:paraId="4630DD4D" w14:textId="77777777" w:rsidR="00F92D33" w:rsidRPr="00F92D33" w:rsidRDefault="00F92D33" w:rsidP="00F92D33"/>
    <w:p w14:paraId="222131AE" w14:textId="77777777" w:rsidR="00F92D33" w:rsidRPr="00F92D33" w:rsidRDefault="00F92D33" w:rsidP="00F92D33"/>
    <w:p w14:paraId="1789E558" w14:textId="77777777" w:rsidR="00F92D33" w:rsidRDefault="00F92D33" w:rsidP="00F92D33"/>
    <w:p w14:paraId="020B02B1" w14:textId="597AB1E2" w:rsidR="00F92D33" w:rsidRDefault="00F92D33" w:rsidP="00F92D33">
      <w:r>
        <w:t>Click ‘Install’ to continue. Select ‘Yes’ should any prompts be given from User Account Control regarding changes to the computer</w:t>
      </w:r>
    </w:p>
    <w:p w14:paraId="1EAA3048" w14:textId="7548E81D" w:rsidR="00F92D33" w:rsidRPr="00F92D33" w:rsidRDefault="00F92D33" w:rsidP="00F92D33">
      <w:r>
        <w:rPr>
          <w:noProof/>
        </w:rPr>
        <w:drawing>
          <wp:anchor distT="0" distB="0" distL="114300" distR="114300" simplePos="0" relativeHeight="251658244" behindDoc="1" locked="0" layoutInCell="1" allowOverlap="1" wp14:anchorId="2989B590" wp14:editId="089B987C">
            <wp:simplePos x="0" y="0"/>
            <wp:positionH relativeFrom="margin">
              <wp:align>center</wp:align>
            </wp:positionH>
            <wp:positionV relativeFrom="paragraph">
              <wp:posOffset>7620</wp:posOffset>
            </wp:positionV>
            <wp:extent cx="3024505" cy="2466975"/>
            <wp:effectExtent l="0" t="0" r="4445" b="9525"/>
            <wp:wrapTight wrapText="bothSides">
              <wp:wrapPolygon edited="0">
                <wp:start x="0" y="0"/>
                <wp:lineTo x="0" y="21517"/>
                <wp:lineTo x="21496" y="21517"/>
                <wp:lineTo x="21496" y="0"/>
                <wp:lineTo x="0" y="0"/>
              </wp:wrapPolygon>
            </wp:wrapTight>
            <wp:docPr id="1978989271" name="Picture 197898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4505"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FEA6BF" w14:textId="07E7EED4" w:rsidR="001C5AD3" w:rsidRDefault="00204A86" w:rsidP="00204A86">
      <w:pPr>
        <w:jc w:val="center"/>
      </w:pPr>
      <w:r>
        <w:rPr>
          <w:noProof/>
          <w:lang w:eastAsia="en-GB"/>
        </w:rPr>
        <w:drawing>
          <wp:inline distT="0" distB="0" distL="0" distR="0" wp14:anchorId="67C1EEA4" wp14:editId="254C91ED">
            <wp:extent cx="2933098" cy="2329902"/>
            <wp:effectExtent l="0" t="0" r="635" b="0"/>
            <wp:docPr id="1970210615" name="Picture 19702106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210615" name="Picture 8" descr="A screenshot of a comput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6587" cy="2332673"/>
                    </a:xfrm>
                    <a:prstGeom prst="rect">
                      <a:avLst/>
                    </a:prstGeom>
                    <a:noFill/>
                    <a:ln>
                      <a:noFill/>
                    </a:ln>
                  </pic:spPr>
                </pic:pic>
              </a:graphicData>
            </a:graphic>
          </wp:inline>
        </w:drawing>
      </w:r>
    </w:p>
    <w:p w14:paraId="214FAD27" w14:textId="719AAECE" w:rsidR="001C5AD3" w:rsidRDefault="001C5AD3" w:rsidP="001C5AD3">
      <w:pPr>
        <w:jc w:val="center"/>
      </w:pPr>
    </w:p>
    <w:p w14:paraId="08B27AC1" w14:textId="77777777" w:rsidR="001C5AD3" w:rsidRDefault="001C5AD3" w:rsidP="001C5AD3">
      <w:pPr>
        <w:jc w:val="center"/>
      </w:pPr>
    </w:p>
    <w:p w14:paraId="421BF077" w14:textId="77777777" w:rsidR="001C5AD3" w:rsidRDefault="001C5AD3" w:rsidP="001C5AD3">
      <w:r>
        <w:t>Click ‘Finish’ once the installation has completed to close the installation dialogue box.</w:t>
      </w:r>
    </w:p>
    <w:p w14:paraId="44E4E178" w14:textId="1D650BC3" w:rsidR="001C5AD3" w:rsidRDefault="001C5AD3" w:rsidP="001C5AD3">
      <w:r w:rsidRPr="000713E8">
        <w:lastRenderedPageBreak/>
        <w:t xml:space="preserve">Once </w:t>
      </w:r>
      <w:r>
        <w:t xml:space="preserve">NHS Credential Management has been </w:t>
      </w:r>
      <w:r w:rsidRPr="000713E8">
        <w:t>installed</w:t>
      </w:r>
      <w:r>
        <w:t>,</w:t>
      </w:r>
      <w:r w:rsidRPr="000713E8">
        <w:t xml:space="preserve"> an icon will be placed in the Programs </w:t>
      </w:r>
      <w:r>
        <w:t>| NHS Credential Management</w:t>
      </w:r>
      <w:r w:rsidRPr="000713E8">
        <w:t xml:space="preserve"> area of the Start Menu</w:t>
      </w:r>
      <w:r>
        <w:t>.  O</w:t>
      </w:r>
      <w:r w:rsidRPr="000713E8">
        <w:t>n Windows</w:t>
      </w:r>
      <w:r>
        <w:t xml:space="preserve"> 10</w:t>
      </w:r>
      <w:r w:rsidRPr="000713E8">
        <w:t xml:space="preserve"> </w:t>
      </w:r>
      <w:r w:rsidR="004A2F5D">
        <w:t>devices,</w:t>
      </w:r>
      <w:r w:rsidRPr="000713E8">
        <w:t xml:space="preserve"> </w:t>
      </w:r>
      <w:r>
        <w:t xml:space="preserve">an icon will also be placed </w:t>
      </w:r>
      <w:r w:rsidRPr="000713E8">
        <w:t>on the Applications screen</w:t>
      </w:r>
      <w:r>
        <w:t>.</w:t>
      </w:r>
    </w:p>
    <w:p w14:paraId="1BAA8313" w14:textId="77777777" w:rsidR="001C5AD3" w:rsidRDefault="001C5AD3" w:rsidP="001C5AD3">
      <w:r w:rsidRPr="000E14CB">
        <w:rPr>
          <w:b/>
          <w:bCs/>
        </w:rPr>
        <w:t>NOTE:</w:t>
      </w:r>
      <w:r>
        <w:t xml:space="preserve">  NHS Credential Management does not automatically start after installation but will automatically start on a subsequent user login or machine restart.  For immediate use after installation,</w:t>
      </w:r>
      <w:r w:rsidRPr="000713E8">
        <w:t xml:space="preserve"> </w:t>
      </w:r>
      <w:r>
        <w:t>launch the program in the appropriate manner.</w:t>
      </w:r>
    </w:p>
    <w:p w14:paraId="77733881" w14:textId="77777777" w:rsidR="001C5AD3" w:rsidRDefault="001C5AD3" w:rsidP="001C5AD3">
      <w:bookmarkStart w:id="53" w:name="_Toc64484456"/>
    </w:p>
    <w:p w14:paraId="1A4BAD71" w14:textId="77777777" w:rsidR="001C5AD3" w:rsidRPr="000075D2" w:rsidRDefault="001C5AD3" w:rsidP="001C5AD3">
      <w:pPr>
        <w:pStyle w:val="Heading2"/>
      </w:pPr>
      <w:bookmarkStart w:id="54" w:name="_Toc172713572"/>
      <w:r>
        <w:t>Silent</w:t>
      </w:r>
      <w:r w:rsidRPr="001B651D">
        <w:t xml:space="preserve"> Installation</w:t>
      </w:r>
      <w:bookmarkEnd w:id="53"/>
      <w:bookmarkEnd w:id="54"/>
    </w:p>
    <w:p w14:paraId="64499633" w14:textId="77777777" w:rsidR="001C5AD3" w:rsidRPr="000713E8" w:rsidRDefault="001C5AD3" w:rsidP="001C5AD3">
      <w:r w:rsidRPr="00FB1CDA">
        <w:t>NHS Credential Management</w:t>
      </w:r>
      <w:r w:rsidRPr="000713E8">
        <w:t xml:space="preserve"> supports a silent installation using standard deployment toolsets that recognise .msi packages, or if installing via a script the following command line can be used:</w:t>
      </w:r>
    </w:p>
    <w:p w14:paraId="76140DAC" w14:textId="5F8E2DB7" w:rsidR="001C5AD3" w:rsidRPr="000713E8" w:rsidRDefault="001C5AD3" w:rsidP="001C5AD3">
      <w:pPr>
        <w:pBdr>
          <w:top w:val="single" w:sz="4" w:space="8" w:color="auto" w:shadow="1"/>
          <w:left w:val="single" w:sz="4" w:space="4" w:color="auto" w:shadow="1"/>
          <w:bottom w:val="single" w:sz="4" w:space="8" w:color="auto" w:shadow="1"/>
          <w:right w:val="single" w:sz="4" w:space="4" w:color="auto" w:shadow="1"/>
        </w:pBdr>
        <w:shd w:val="clear" w:color="auto" w:fill="FFFFCC"/>
        <w:rPr>
          <w:rFonts w:ascii="Courier New" w:hAnsi="Courier New" w:cs="Courier New"/>
        </w:rPr>
      </w:pPr>
      <w:r w:rsidRPr="000713E8">
        <w:rPr>
          <w:rFonts w:ascii="Courier New" w:hAnsi="Courier New" w:cs="Courier New"/>
        </w:rPr>
        <w:t>%</w:t>
      </w:r>
      <w:proofErr w:type="spellStart"/>
      <w:r w:rsidRPr="000713E8">
        <w:rPr>
          <w:rFonts w:ascii="Courier New" w:hAnsi="Courier New" w:cs="Courier New"/>
        </w:rPr>
        <w:t>SystemRoot</w:t>
      </w:r>
      <w:proofErr w:type="spellEnd"/>
      <w:r w:rsidRPr="000713E8">
        <w:rPr>
          <w:rFonts w:ascii="Courier New" w:hAnsi="Courier New" w:cs="Courier New"/>
        </w:rPr>
        <w:t>%\System32\msiexec.exe /</w:t>
      </w:r>
      <w:proofErr w:type="spellStart"/>
      <w:r w:rsidRPr="000713E8">
        <w:rPr>
          <w:rFonts w:ascii="Courier New" w:hAnsi="Courier New" w:cs="Courier New"/>
        </w:rPr>
        <w:t>i</w:t>
      </w:r>
      <w:proofErr w:type="spellEnd"/>
      <w:r w:rsidRPr="000713E8">
        <w:rPr>
          <w:rFonts w:ascii="Courier New" w:hAnsi="Courier New" w:cs="Courier New"/>
        </w:rPr>
        <w:t xml:space="preserve"> "</w:t>
      </w:r>
      <w:r w:rsidRPr="00852818">
        <w:rPr>
          <w:rFonts w:ascii="Courier New" w:hAnsi="Courier New" w:cs="Courier New"/>
        </w:rPr>
        <w:t>NHS.</w:t>
      </w:r>
      <w:r>
        <w:rPr>
          <w:rFonts w:ascii="Courier New" w:hAnsi="Courier New" w:cs="Courier New"/>
        </w:rPr>
        <w:t>CredentialManagement.Setup-1.</w:t>
      </w:r>
      <w:r w:rsidR="00782AEA">
        <w:rPr>
          <w:rFonts w:ascii="Courier New" w:hAnsi="Courier New" w:cs="Courier New"/>
        </w:rPr>
        <w:t>4</w:t>
      </w:r>
      <w:r w:rsidR="00204A86">
        <w:rPr>
          <w:rFonts w:ascii="Courier New" w:hAnsi="Courier New" w:cs="Courier New"/>
        </w:rPr>
        <w:t>.</w:t>
      </w:r>
      <w:r w:rsidR="00782AEA">
        <w:rPr>
          <w:rFonts w:ascii="Courier New" w:hAnsi="Courier New" w:cs="Courier New"/>
        </w:rPr>
        <w:t>2</w:t>
      </w:r>
      <w:r>
        <w:rPr>
          <w:rFonts w:ascii="Courier New" w:hAnsi="Courier New" w:cs="Courier New"/>
        </w:rPr>
        <w:t>.</w:t>
      </w:r>
      <w:r w:rsidR="00204A86">
        <w:rPr>
          <w:rFonts w:ascii="Courier New" w:hAnsi="Courier New" w:cs="Courier New"/>
        </w:rPr>
        <w:t>0</w:t>
      </w:r>
      <w:r w:rsidRPr="000713E8">
        <w:rPr>
          <w:rFonts w:ascii="Courier New" w:hAnsi="Courier New" w:cs="Courier New"/>
        </w:rPr>
        <w:t>.msi" /qn</w:t>
      </w:r>
    </w:p>
    <w:p w14:paraId="7A5D75F1" w14:textId="77777777" w:rsidR="001C5AD3" w:rsidRDefault="001C5AD3" w:rsidP="001C5AD3"/>
    <w:p w14:paraId="6E82A57E" w14:textId="77777777" w:rsidR="001C5AD3" w:rsidRPr="003B5C98" w:rsidRDefault="001C5AD3" w:rsidP="001C5AD3">
      <w:pPr>
        <w:pStyle w:val="Heading2"/>
      </w:pPr>
      <w:bookmarkStart w:id="55" w:name="_Toc172713573"/>
      <w:r>
        <w:t>S</w:t>
      </w:r>
      <w:r w:rsidRPr="003B5C98">
        <w:t>tarting NHS Credential Management</w:t>
      </w:r>
      <w:bookmarkEnd w:id="55"/>
    </w:p>
    <w:p w14:paraId="2513D839" w14:textId="77777777" w:rsidR="001C5AD3" w:rsidRDefault="001C5AD3" w:rsidP="001C5AD3">
      <w:pPr>
        <w:contextualSpacing/>
      </w:pPr>
      <w:r>
        <w:t>To start NHS Credential Management:</w:t>
      </w:r>
    </w:p>
    <w:p w14:paraId="06F19962" w14:textId="3F7A1387" w:rsidR="001C5AD3" w:rsidRDefault="001C5AD3" w:rsidP="00E613FA">
      <w:pPr>
        <w:pStyle w:val="ListParagraph"/>
        <w:numPr>
          <w:ilvl w:val="1"/>
          <w:numId w:val="8"/>
        </w:numPr>
        <w:spacing w:after="140"/>
        <w:contextualSpacing/>
      </w:pPr>
      <w:r>
        <w:t>Windows 10</w:t>
      </w:r>
      <w:r w:rsidR="00204A86">
        <w:t>/11</w:t>
      </w:r>
      <w:r>
        <w:t>: Click on the Windows Icon, search, ‘NHS Credential Management’</w:t>
      </w:r>
    </w:p>
    <w:p w14:paraId="7D960290" w14:textId="77777777" w:rsidR="001C5AD3" w:rsidRDefault="001C5AD3" w:rsidP="001C5AD3">
      <w:r>
        <w:t>NHS Credential Management does not automatically start after installation but will automatically start on a subsequent user login or machine restart.</w:t>
      </w:r>
    </w:p>
    <w:p w14:paraId="7EED56D4" w14:textId="77777777" w:rsidR="001C5AD3" w:rsidRDefault="001C5AD3" w:rsidP="001C5AD3"/>
    <w:p w14:paraId="7229016B" w14:textId="77777777" w:rsidR="001C5AD3" w:rsidRDefault="001C5AD3" w:rsidP="001C5AD3">
      <w:pPr>
        <w:pStyle w:val="Heading2"/>
      </w:pPr>
      <w:bookmarkStart w:id="56" w:name="_Toc450655458"/>
      <w:bookmarkStart w:id="57" w:name="_Toc64484457"/>
      <w:bookmarkStart w:id="58" w:name="_Toc172713574"/>
      <w:r>
        <w:t>System tray notifications</w:t>
      </w:r>
      <w:bookmarkEnd w:id="56"/>
      <w:bookmarkEnd w:id="57"/>
      <w:bookmarkEnd w:id="58"/>
    </w:p>
    <w:p w14:paraId="2A285032" w14:textId="77777777" w:rsidR="001C5AD3" w:rsidRDefault="001C5AD3" w:rsidP="001C5AD3">
      <w:r>
        <w:t>An icon will be visible in the system tray when NHS Credential Management is running. The program can be closed by right clicking on this icon and selecting Close. Right clicking and selecting Status will show the currently installed version.</w:t>
      </w:r>
    </w:p>
    <w:p w14:paraId="67995E69" w14:textId="77777777" w:rsidR="001C5AD3" w:rsidRPr="00D00C1A" w:rsidRDefault="001C5AD3" w:rsidP="001C5AD3"/>
    <w:p w14:paraId="01C7D098" w14:textId="77777777" w:rsidR="001C5AD3" w:rsidRDefault="001C5AD3" w:rsidP="001C5AD3">
      <w:pPr>
        <w:pStyle w:val="Heading2"/>
      </w:pPr>
      <w:bookmarkStart w:id="59" w:name="_Toc64484458"/>
      <w:bookmarkStart w:id="60" w:name="_Toc172713575"/>
      <w:r>
        <w:t>Directory Structure</w:t>
      </w:r>
      <w:bookmarkEnd w:id="59"/>
      <w:bookmarkEnd w:id="60"/>
    </w:p>
    <w:p w14:paraId="699A00A7" w14:textId="672B1BA9" w:rsidR="001C5AD3" w:rsidRDefault="001C5AD3" w:rsidP="001C5AD3">
      <w:r>
        <w:t>NHS Credential Management will be installed into the following location</w:t>
      </w:r>
    </w:p>
    <w:p w14:paraId="110E654A" w14:textId="77777777" w:rsidR="001C5AD3" w:rsidRDefault="001C5AD3" w:rsidP="001C5AD3">
      <w:r>
        <w:t>64bit machines</w:t>
      </w:r>
    </w:p>
    <w:p w14:paraId="70509475" w14:textId="77777777" w:rsidR="001C5AD3" w:rsidRDefault="001C5AD3" w:rsidP="001C5AD3">
      <w:r w:rsidRPr="00AA1074">
        <w:t>C:\Program Files (x</w:t>
      </w:r>
      <w:proofErr w:type="gramStart"/>
      <w:r w:rsidRPr="00AA1074">
        <w:t>86)\</w:t>
      </w:r>
      <w:proofErr w:type="gramEnd"/>
      <w:r w:rsidRPr="00AA1074">
        <w:t>NHS Digital</w:t>
      </w:r>
      <w:r>
        <w:t>\</w:t>
      </w:r>
    </w:p>
    <w:p w14:paraId="5E5C3EC5" w14:textId="77777777" w:rsidR="001C5AD3" w:rsidRDefault="001C5AD3" w:rsidP="00E613FA">
      <w:pPr>
        <w:pStyle w:val="ListParagraph"/>
        <w:numPr>
          <w:ilvl w:val="0"/>
          <w:numId w:val="7"/>
        </w:numPr>
      </w:pPr>
      <w:r w:rsidRPr="00AA1074">
        <w:t>C:\Program Files (x</w:t>
      </w:r>
      <w:proofErr w:type="gramStart"/>
      <w:r w:rsidRPr="00AA1074">
        <w:t>86)\</w:t>
      </w:r>
      <w:proofErr w:type="gramEnd"/>
      <w:r w:rsidRPr="00AA1074">
        <w:t>NHS Digital\NHS Credential Management</w:t>
      </w:r>
    </w:p>
    <w:p w14:paraId="13E0E58F" w14:textId="77777777" w:rsidR="001C5AD3" w:rsidRDefault="001C5AD3" w:rsidP="00E613FA">
      <w:pPr>
        <w:pStyle w:val="ListParagraph"/>
        <w:numPr>
          <w:ilvl w:val="0"/>
          <w:numId w:val="7"/>
        </w:numPr>
      </w:pPr>
      <w:r w:rsidRPr="00AA1074">
        <w:t>C:\Program Files (x</w:t>
      </w:r>
      <w:proofErr w:type="gramStart"/>
      <w:r w:rsidRPr="00AA1074">
        <w:t>86)\</w:t>
      </w:r>
      <w:proofErr w:type="gramEnd"/>
      <w:r w:rsidRPr="00AA1074">
        <w:t>NHS Digital\NHS Port Service</w:t>
      </w:r>
    </w:p>
    <w:p w14:paraId="35D35832" w14:textId="77777777" w:rsidR="001C5AD3" w:rsidRDefault="001C5AD3" w:rsidP="001C5AD3"/>
    <w:p w14:paraId="07EB4751" w14:textId="77777777" w:rsidR="001C5AD3" w:rsidRDefault="001C5AD3" w:rsidP="001C5AD3">
      <w:pPr>
        <w:pStyle w:val="Heading2"/>
      </w:pPr>
      <w:bookmarkStart w:id="61" w:name="_Toc64484459"/>
      <w:bookmarkStart w:id="62" w:name="_Toc172713576"/>
      <w:r>
        <w:t>Log Path</w:t>
      </w:r>
      <w:bookmarkEnd w:id="61"/>
      <w:r>
        <w:t>s</w:t>
      </w:r>
      <w:bookmarkEnd w:id="62"/>
    </w:p>
    <w:p w14:paraId="681B9709" w14:textId="77777777" w:rsidR="001C5AD3" w:rsidRDefault="001C5AD3" w:rsidP="001C5AD3">
      <w:r>
        <w:t>The NHS Port Service logs can be found under the below path:</w:t>
      </w:r>
    </w:p>
    <w:p w14:paraId="057E1F59" w14:textId="77777777" w:rsidR="001C5AD3" w:rsidRDefault="001C5AD3" w:rsidP="001C5AD3">
      <w:r w:rsidRPr="00DE356B">
        <w:t>C:\ProgramData\HSCIC\NHS Port Service</w:t>
      </w:r>
    </w:p>
    <w:p w14:paraId="52853C19" w14:textId="77777777" w:rsidR="001C5AD3" w:rsidRDefault="001C5AD3" w:rsidP="001C5AD3"/>
    <w:p w14:paraId="5C5F6FB6" w14:textId="77777777" w:rsidR="001C5AD3" w:rsidRDefault="001C5AD3" w:rsidP="001C5AD3">
      <w:r>
        <w:t xml:space="preserve">NHS </w:t>
      </w:r>
      <w:r w:rsidRPr="00DE356B">
        <w:t>Credential</w:t>
      </w:r>
      <w:r>
        <w:t xml:space="preserve"> </w:t>
      </w:r>
      <w:r w:rsidRPr="00DE356B">
        <w:t>Management</w:t>
      </w:r>
      <w:r>
        <w:t xml:space="preserve"> logs can be found under the below path:</w:t>
      </w:r>
    </w:p>
    <w:p w14:paraId="544D70C8" w14:textId="77777777" w:rsidR="001C5AD3" w:rsidRDefault="001C5AD3" w:rsidP="001C5AD3">
      <w:r w:rsidRPr="00DE356B">
        <w:t>C:\Users\</w:t>
      </w:r>
      <w:r>
        <w:t>{username}</w:t>
      </w:r>
      <w:r w:rsidRPr="00DE356B">
        <w:t>\AppData\Local\HSCIC\NHSCredentialManagement</w:t>
      </w:r>
    </w:p>
    <w:p w14:paraId="39EC966D" w14:textId="77777777" w:rsidR="001C5AD3" w:rsidRDefault="001C5AD3" w:rsidP="001C5AD3"/>
    <w:p w14:paraId="4453B168" w14:textId="77777777" w:rsidR="001C5AD3" w:rsidRDefault="001C5AD3" w:rsidP="001C5AD3">
      <w:pPr>
        <w:pStyle w:val="Heading2"/>
      </w:pPr>
      <w:bookmarkStart w:id="63" w:name="_Toc64484460"/>
      <w:bookmarkStart w:id="64" w:name="_Toc172713577"/>
      <w:r>
        <w:t>NHS Port Service</w:t>
      </w:r>
      <w:bookmarkEnd w:id="63"/>
      <w:bookmarkEnd w:id="64"/>
    </w:p>
    <w:p w14:paraId="59C9CC81" w14:textId="26437AD3" w:rsidR="001C5AD3" w:rsidRDefault="00F8034A" w:rsidP="001C5AD3">
      <w:r>
        <w:t xml:space="preserve">As part of the </w:t>
      </w:r>
      <w:r w:rsidR="001C5AD3" w:rsidRPr="00DE356B">
        <w:t>NHS</w:t>
      </w:r>
      <w:r w:rsidR="001C5AD3">
        <w:t xml:space="preserve"> </w:t>
      </w:r>
      <w:r w:rsidR="001C5AD3" w:rsidRPr="00DE356B">
        <w:t>Credential</w:t>
      </w:r>
      <w:r w:rsidR="001C5AD3">
        <w:t xml:space="preserve"> </w:t>
      </w:r>
      <w:r w:rsidR="001C5AD3" w:rsidRPr="00DE356B">
        <w:t>Management</w:t>
      </w:r>
      <w:r w:rsidR="001C5AD3">
        <w:t xml:space="preserve"> install</w:t>
      </w:r>
      <w:r>
        <w:t>ation, the NHS Port Service will be installed</w:t>
      </w:r>
      <w:r w:rsidR="001C5AD3">
        <w:t xml:space="preserve"> on a machine</w:t>
      </w:r>
      <w:r w:rsidR="005D646A">
        <w:t xml:space="preserve"> and </w:t>
      </w:r>
      <w:r w:rsidR="001C5AD3">
        <w:t xml:space="preserve">will automatically </w:t>
      </w:r>
      <w:r w:rsidR="007C4B80">
        <w:t>start.</w:t>
      </w:r>
      <w:r w:rsidR="007C4B80" w:rsidRPr="00881795">
        <w:t xml:space="preserve"> This</w:t>
      </w:r>
      <w:r w:rsidR="001C5AD3" w:rsidRPr="00881795">
        <w:t xml:space="preserve"> service is required for NHS Cred</w:t>
      </w:r>
      <w:r w:rsidR="001C5AD3">
        <w:t>e</w:t>
      </w:r>
      <w:r w:rsidR="001C5AD3" w:rsidRPr="00881795">
        <w:t>ntial Management to function correctly and should not be stopped or barred from executing.</w:t>
      </w:r>
    </w:p>
    <w:p w14:paraId="2DB75605" w14:textId="77777777" w:rsidR="001C5AD3" w:rsidRDefault="001C5AD3" w:rsidP="001C5AD3"/>
    <w:p w14:paraId="6D6BB988" w14:textId="77777777" w:rsidR="001C5AD3" w:rsidRDefault="001C5AD3" w:rsidP="001C5AD3">
      <w:pPr>
        <w:rPr>
          <w:color w:val="auto"/>
        </w:rPr>
      </w:pPr>
      <w:r>
        <w:rPr>
          <w:noProof/>
          <w:lang w:eastAsia="en-GB"/>
        </w:rPr>
        <w:drawing>
          <wp:inline distT="0" distB="0" distL="0" distR="0" wp14:anchorId="73600FBC" wp14:editId="47489888">
            <wp:extent cx="6263640" cy="2134235"/>
            <wp:effectExtent l="0" t="0" r="3810" b="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34"/>
                    <a:stretch>
                      <a:fillRect/>
                    </a:stretch>
                  </pic:blipFill>
                  <pic:spPr>
                    <a:xfrm>
                      <a:off x="0" y="0"/>
                      <a:ext cx="6263640" cy="2134235"/>
                    </a:xfrm>
                    <a:prstGeom prst="rect">
                      <a:avLst/>
                    </a:prstGeom>
                  </pic:spPr>
                </pic:pic>
              </a:graphicData>
            </a:graphic>
          </wp:inline>
        </w:drawing>
      </w:r>
    </w:p>
    <w:p w14:paraId="1A052733" w14:textId="77777777" w:rsidR="001C5AD3" w:rsidRDefault="001C5AD3" w:rsidP="001C5AD3">
      <w:pPr>
        <w:rPr>
          <w:color w:val="auto"/>
        </w:rPr>
      </w:pPr>
    </w:p>
    <w:p w14:paraId="52BD8301" w14:textId="77777777" w:rsidR="001C5AD3" w:rsidRDefault="001C5AD3" w:rsidP="001C5AD3">
      <w:pPr>
        <w:pStyle w:val="Heading2"/>
      </w:pPr>
      <w:bookmarkStart w:id="65" w:name="_Toc172713578"/>
      <w:r w:rsidRPr="007B5AB2">
        <w:t>Uninstallation</w:t>
      </w:r>
      <w:bookmarkEnd w:id="65"/>
    </w:p>
    <w:p w14:paraId="4B578F09" w14:textId="77777777" w:rsidR="001C5AD3" w:rsidRPr="00152BFF" w:rsidRDefault="001C5AD3" w:rsidP="001C5AD3">
      <w:r w:rsidRPr="00152BFF">
        <w:rPr>
          <w:b/>
        </w:rPr>
        <w:t>NOTE:</w:t>
      </w:r>
      <w:r>
        <w:t xml:space="preserve"> Admin rights are required to install or uninstall NHS Credential Management.</w:t>
      </w:r>
    </w:p>
    <w:p w14:paraId="791725A8" w14:textId="77777777" w:rsidR="001C5AD3" w:rsidRPr="00AB6EF1" w:rsidRDefault="001C5AD3" w:rsidP="001C5AD3">
      <w:r>
        <w:t xml:space="preserve">To uninstall NHS Credential Management, </w:t>
      </w:r>
      <w:r>
        <w:rPr>
          <w:color w:val="auto"/>
        </w:rPr>
        <w:t xml:space="preserve">go to Control Panel =&gt; Programs and Features and </w:t>
      </w:r>
      <w:r>
        <w:t>double-click on NHS Credential Management file in the panel.</w:t>
      </w:r>
    </w:p>
    <w:p w14:paraId="080C92A0" w14:textId="66CE4575" w:rsidR="001C5AD3" w:rsidRDefault="00A366C2" w:rsidP="001C5AD3">
      <w:pPr>
        <w:rPr>
          <w:color w:val="auto"/>
        </w:rPr>
      </w:pPr>
      <w:r w:rsidRPr="00A366C2">
        <w:rPr>
          <w:noProof/>
          <w:lang w:eastAsia="en-GB"/>
        </w:rPr>
        <w:drawing>
          <wp:inline distT="0" distB="0" distL="0" distR="0" wp14:anchorId="21C6DE08" wp14:editId="3827F6C7">
            <wp:extent cx="6131306" cy="1264257"/>
            <wp:effectExtent l="0" t="0" r="3175" b="0"/>
            <wp:docPr id="10065795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79534" name="Picture 1" descr="A screenshot of a computer&#10;&#10;Description automatically generated"/>
                    <pic:cNvPicPr/>
                  </pic:nvPicPr>
                  <pic:blipFill rotWithShape="1">
                    <a:blip r:embed="rId35"/>
                    <a:srcRect l="4954" t="5877" r="5163" b="59805"/>
                    <a:stretch/>
                  </pic:blipFill>
                  <pic:spPr bwMode="auto">
                    <a:xfrm>
                      <a:off x="0" y="0"/>
                      <a:ext cx="6157638" cy="1269687"/>
                    </a:xfrm>
                    <a:prstGeom prst="rect">
                      <a:avLst/>
                    </a:prstGeom>
                    <a:ln>
                      <a:noFill/>
                    </a:ln>
                    <a:extLst>
                      <a:ext uri="{53640926-AAD7-44D8-BBD7-CCE9431645EC}">
                        <a14:shadowObscured xmlns:a14="http://schemas.microsoft.com/office/drawing/2010/main"/>
                      </a:ext>
                    </a:extLst>
                  </pic:spPr>
                </pic:pic>
              </a:graphicData>
            </a:graphic>
          </wp:inline>
        </w:drawing>
      </w:r>
    </w:p>
    <w:p w14:paraId="6561A983" w14:textId="77777777" w:rsidR="001C5AD3" w:rsidRDefault="001C5AD3" w:rsidP="001C5AD3">
      <w:r>
        <w:t xml:space="preserve">Click ‘Yes’ to continue process of uninstallation of setup. Select ‘Yes’ should any prompts be given from User Account Control regarding changes to the computer. </w:t>
      </w:r>
    </w:p>
    <w:p w14:paraId="6EB0F8EE" w14:textId="77777777" w:rsidR="001C5AD3" w:rsidRDefault="001C5AD3" w:rsidP="001C5AD3">
      <w:pPr>
        <w:jc w:val="center"/>
        <w:rPr>
          <w:color w:val="auto"/>
        </w:rPr>
      </w:pPr>
      <w:r>
        <w:rPr>
          <w:noProof/>
          <w:lang w:eastAsia="en-GB"/>
        </w:rPr>
        <w:drawing>
          <wp:inline distT="0" distB="0" distL="0" distR="0" wp14:anchorId="1156E968" wp14:editId="4E45081B">
            <wp:extent cx="3368040" cy="1148080"/>
            <wp:effectExtent l="0" t="0" r="3810" b="0"/>
            <wp:docPr id="17" name="Picture 17" descr="A screenshot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message&#10;&#10;Description automatically generated"/>
                    <pic:cNvPicPr/>
                  </pic:nvPicPr>
                  <pic:blipFill>
                    <a:blip r:embed="rId36"/>
                    <a:stretch>
                      <a:fillRect/>
                    </a:stretch>
                  </pic:blipFill>
                  <pic:spPr>
                    <a:xfrm>
                      <a:off x="0" y="0"/>
                      <a:ext cx="3369607" cy="1148614"/>
                    </a:xfrm>
                    <a:prstGeom prst="rect">
                      <a:avLst/>
                    </a:prstGeom>
                  </pic:spPr>
                </pic:pic>
              </a:graphicData>
            </a:graphic>
          </wp:inline>
        </w:drawing>
      </w:r>
    </w:p>
    <w:p w14:paraId="164AA359" w14:textId="77777777" w:rsidR="001C5AD3" w:rsidRDefault="001C5AD3" w:rsidP="001C5AD3">
      <w:pPr>
        <w:jc w:val="center"/>
        <w:rPr>
          <w:color w:val="auto"/>
        </w:rPr>
      </w:pPr>
      <w:r>
        <w:rPr>
          <w:noProof/>
          <w:lang w:eastAsia="en-GB"/>
        </w:rPr>
        <w:lastRenderedPageBreak/>
        <w:drawing>
          <wp:inline distT="0" distB="0" distL="0" distR="0" wp14:anchorId="4954DF08" wp14:editId="57FD0CF9">
            <wp:extent cx="3384550" cy="1209040"/>
            <wp:effectExtent l="0" t="0" r="6350" b="0"/>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pic:cNvPicPr/>
                  </pic:nvPicPr>
                  <pic:blipFill>
                    <a:blip r:embed="rId37"/>
                    <a:stretch>
                      <a:fillRect/>
                    </a:stretch>
                  </pic:blipFill>
                  <pic:spPr>
                    <a:xfrm>
                      <a:off x="0" y="0"/>
                      <a:ext cx="3386121" cy="1209601"/>
                    </a:xfrm>
                    <a:prstGeom prst="rect">
                      <a:avLst/>
                    </a:prstGeom>
                  </pic:spPr>
                </pic:pic>
              </a:graphicData>
            </a:graphic>
          </wp:inline>
        </w:drawing>
      </w:r>
    </w:p>
    <w:p w14:paraId="48693B90" w14:textId="2875364B" w:rsidR="001C5AD3" w:rsidRDefault="001C5AD3" w:rsidP="001C5AD3">
      <w:r>
        <w:rPr>
          <w:color w:val="auto"/>
        </w:rPr>
        <w:t xml:space="preserve">Do not press Cancel button until it finishes the process. </w:t>
      </w:r>
      <w:r w:rsidRPr="000713E8">
        <w:t xml:space="preserve">Once </w:t>
      </w:r>
      <w:r>
        <w:t>NHS Credential Management has been un</w:t>
      </w:r>
      <w:r w:rsidRPr="000713E8">
        <w:t>installed</w:t>
      </w:r>
      <w:r>
        <w:t>,</w:t>
      </w:r>
      <w:r w:rsidRPr="000713E8">
        <w:t xml:space="preserve"> </w:t>
      </w:r>
      <w:r>
        <w:t>the</w:t>
      </w:r>
      <w:r w:rsidRPr="000713E8">
        <w:t xml:space="preserve"> icon</w:t>
      </w:r>
      <w:r>
        <w:t xml:space="preserve"> </w:t>
      </w:r>
      <w:r w:rsidRPr="000713E8">
        <w:t xml:space="preserve">will be </w:t>
      </w:r>
      <w:r>
        <w:t>removed from</w:t>
      </w:r>
      <w:r w:rsidRPr="000713E8">
        <w:t xml:space="preserve"> the Programs </w:t>
      </w:r>
      <w:r>
        <w:t>|</w:t>
      </w:r>
      <w:r w:rsidRPr="000713E8">
        <w:t xml:space="preserve"> </w:t>
      </w:r>
      <w:r>
        <w:t>NHS Credential Management</w:t>
      </w:r>
      <w:r w:rsidRPr="000713E8">
        <w:t xml:space="preserve"> area of the</w:t>
      </w:r>
      <w:r>
        <w:t xml:space="preserve"> Applications screen </w:t>
      </w:r>
      <w:r w:rsidRPr="000713E8">
        <w:t xml:space="preserve">on </w:t>
      </w:r>
      <w:r>
        <w:t xml:space="preserve">a </w:t>
      </w:r>
      <w:r w:rsidRPr="000713E8">
        <w:t>Windows</w:t>
      </w:r>
      <w:r>
        <w:t xml:space="preserve"> 10</w:t>
      </w:r>
      <w:r w:rsidR="006A4CC0">
        <w:t>/11</w:t>
      </w:r>
      <w:r w:rsidRPr="000713E8">
        <w:t xml:space="preserve"> </w:t>
      </w:r>
      <w:r>
        <w:t>machine.</w:t>
      </w:r>
    </w:p>
    <w:p w14:paraId="081EDFED" w14:textId="77777777" w:rsidR="001C5AD3" w:rsidRDefault="001C5AD3" w:rsidP="001C5AD3">
      <w:r w:rsidRPr="000E14CB">
        <w:rPr>
          <w:b/>
          <w:bCs/>
        </w:rPr>
        <w:t>NOTE:</w:t>
      </w:r>
      <w:r>
        <w:t xml:space="preserve">  The NHS Port Service will be stopped and removed from the machine during the process of uninstallation.</w:t>
      </w:r>
    </w:p>
    <w:p w14:paraId="23814E0F" w14:textId="77777777" w:rsidR="001C5AD3" w:rsidRPr="005C2504" w:rsidRDefault="001C5AD3" w:rsidP="001C5AD3">
      <w:pPr>
        <w:pStyle w:val="Heading1"/>
      </w:pPr>
      <w:bookmarkStart w:id="66" w:name="_Toc172713579"/>
      <w:r>
        <w:t>Configuration</w:t>
      </w:r>
      <w:bookmarkEnd w:id="66"/>
      <w:r>
        <w:t xml:space="preserve"> </w:t>
      </w:r>
    </w:p>
    <w:p w14:paraId="329C4973" w14:textId="77777777" w:rsidR="001C5AD3" w:rsidRPr="005C2504" w:rsidRDefault="001C5AD3" w:rsidP="001C5AD3"/>
    <w:p w14:paraId="30BA9CDE" w14:textId="77777777" w:rsidR="001C5AD3" w:rsidRPr="005C2504" w:rsidRDefault="001C5AD3" w:rsidP="001C5AD3">
      <w:pPr>
        <w:pStyle w:val="Heading2"/>
      </w:pPr>
      <w:bookmarkStart w:id="67" w:name="_Toc172713580"/>
      <w:r>
        <w:t>Internet Options Settings</w:t>
      </w:r>
      <w:bookmarkEnd w:id="67"/>
    </w:p>
    <w:p w14:paraId="0220AD32" w14:textId="77777777" w:rsidR="001C5AD3" w:rsidRDefault="001C5AD3" w:rsidP="001C5AD3">
      <w:r w:rsidRPr="003E6B54">
        <w:rPr>
          <w:b/>
        </w:rPr>
        <w:t>NHS Credential Management should work without any configuration on Windows 8 and Windows 10 if the default settings have not been modified.</w:t>
      </w:r>
      <w:r>
        <w:br/>
      </w:r>
      <w:r>
        <w:br/>
      </w:r>
      <w:r w:rsidRPr="003E6B54">
        <w:rPr>
          <w:b/>
        </w:rPr>
        <w:t>On Windows 7 a change to the default settings is required.</w:t>
      </w:r>
      <w:r>
        <w:t xml:space="preserve">  If settings have been changed on Windows 8 and 10, then the same change may be required.</w:t>
      </w:r>
      <w:r>
        <w:br/>
      </w:r>
    </w:p>
    <w:p w14:paraId="3AA101A6" w14:textId="77777777" w:rsidR="001C5AD3" w:rsidRDefault="001C5AD3" w:rsidP="001C5AD3">
      <w:r>
        <w:t xml:space="preserve">To check that Windows is configured as required and make the necessary changes if not, </w:t>
      </w:r>
    </w:p>
    <w:p w14:paraId="4DC916C5" w14:textId="77777777" w:rsidR="001C5AD3" w:rsidRDefault="001C5AD3" w:rsidP="001C5AD3">
      <w:r>
        <w:t>navigate to Control Panel &gt;&gt; Internet Options &gt;&gt; Security &gt;&gt; Local Intranet &gt;&gt; Sites</w:t>
      </w:r>
    </w:p>
    <w:p w14:paraId="367B6FC4" w14:textId="77777777" w:rsidR="001C5AD3" w:rsidRDefault="001C5AD3" w:rsidP="001C5AD3">
      <w:r>
        <w:rPr>
          <w:noProof/>
          <w:lang w:eastAsia="en-GB"/>
        </w:rPr>
        <w:drawing>
          <wp:inline distT="0" distB="0" distL="0" distR="0" wp14:anchorId="21E788D9" wp14:editId="4A799EE2">
            <wp:extent cx="3136900" cy="3782249"/>
            <wp:effectExtent l="0" t="0" r="6350" b="889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83804" cy="3838803"/>
                    </a:xfrm>
                    <a:prstGeom prst="rect">
                      <a:avLst/>
                    </a:prstGeom>
                    <a:noFill/>
                    <a:ln>
                      <a:noFill/>
                    </a:ln>
                  </pic:spPr>
                </pic:pic>
              </a:graphicData>
            </a:graphic>
          </wp:inline>
        </w:drawing>
      </w:r>
    </w:p>
    <w:p w14:paraId="387B70C5" w14:textId="77777777" w:rsidR="001C5AD3" w:rsidRDefault="001C5AD3" w:rsidP="001C5AD3">
      <w:r>
        <w:rPr>
          <w:noProof/>
          <w:lang w:eastAsia="en-GB"/>
        </w:rPr>
        <w:lastRenderedPageBreak/>
        <w:drawing>
          <wp:inline distT="0" distB="0" distL="0" distR="0" wp14:anchorId="36D12AD4" wp14:editId="1164E1FB">
            <wp:extent cx="3810000" cy="2162175"/>
            <wp:effectExtent l="0" t="0" r="0" b="9525"/>
            <wp:docPr id="10" name="Picture 10" descr="A screenshot of a computer error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 error message&#10;&#10;Description automatically generated"/>
                    <pic:cNvPicPr/>
                  </pic:nvPicPr>
                  <pic:blipFill>
                    <a:blip r:embed="rId39"/>
                    <a:stretch>
                      <a:fillRect/>
                    </a:stretch>
                  </pic:blipFill>
                  <pic:spPr>
                    <a:xfrm>
                      <a:off x="0" y="0"/>
                      <a:ext cx="3810000" cy="2162175"/>
                    </a:xfrm>
                    <a:prstGeom prst="rect">
                      <a:avLst/>
                    </a:prstGeom>
                  </pic:spPr>
                </pic:pic>
              </a:graphicData>
            </a:graphic>
          </wp:inline>
        </w:drawing>
      </w:r>
    </w:p>
    <w:p w14:paraId="72A202BD" w14:textId="77777777" w:rsidR="001C5AD3" w:rsidRDefault="001C5AD3" w:rsidP="001C5AD3">
      <w:r>
        <w:t>The above are the default settings on Windows 8 and Windows 10.  If ‘Automatically detect intranet network’ is unticked and the other three checkboxes are checked as above, then no configuration should be required for NHS Credential Management.</w:t>
      </w:r>
    </w:p>
    <w:p w14:paraId="4C50104F" w14:textId="77777777" w:rsidR="001C5AD3" w:rsidRDefault="001C5AD3" w:rsidP="001C5AD3"/>
    <w:p w14:paraId="368E8615" w14:textId="77777777" w:rsidR="001C5AD3" w:rsidRDefault="001C5AD3" w:rsidP="001C5AD3">
      <w:r>
        <w:t>On Windows 7 however, the default settings look as follows, with the ‘Automatically detect intranet network’ checkbox checked and the others not.</w:t>
      </w:r>
    </w:p>
    <w:p w14:paraId="14BAB63D" w14:textId="77777777" w:rsidR="001C5AD3" w:rsidRDefault="001C5AD3" w:rsidP="001C5AD3">
      <w:r>
        <w:rPr>
          <w:noProof/>
          <w:lang w:eastAsia="en-GB"/>
        </w:rPr>
        <w:drawing>
          <wp:inline distT="0" distB="0" distL="0" distR="0" wp14:anchorId="663E214A" wp14:editId="788FFC2E">
            <wp:extent cx="3810000" cy="2162175"/>
            <wp:effectExtent l="0" t="0" r="0" b="9525"/>
            <wp:docPr id="11" name="Picture 11" descr="A screenshot of a computer error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 error message&#10;&#10;Description automatically generated"/>
                    <pic:cNvPicPr/>
                  </pic:nvPicPr>
                  <pic:blipFill>
                    <a:blip r:embed="rId40"/>
                    <a:stretch>
                      <a:fillRect/>
                    </a:stretch>
                  </pic:blipFill>
                  <pic:spPr>
                    <a:xfrm>
                      <a:off x="0" y="0"/>
                      <a:ext cx="3810000" cy="2162175"/>
                    </a:xfrm>
                    <a:prstGeom prst="rect">
                      <a:avLst/>
                    </a:prstGeom>
                  </pic:spPr>
                </pic:pic>
              </a:graphicData>
            </a:graphic>
          </wp:inline>
        </w:drawing>
      </w:r>
    </w:p>
    <w:p w14:paraId="59EDF722" w14:textId="77777777" w:rsidR="001C5AD3" w:rsidRDefault="001C5AD3" w:rsidP="001C5AD3">
      <w:r>
        <w:t xml:space="preserve">If that is the </w:t>
      </w:r>
      <w:proofErr w:type="gramStart"/>
      <w:r>
        <w:t>case</w:t>
      </w:r>
      <w:proofErr w:type="gramEnd"/>
      <w:r>
        <w:t xml:space="preserve"> then NHS Credential Management will not work without changes. </w:t>
      </w:r>
    </w:p>
    <w:p w14:paraId="192EBD4E" w14:textId="77777777" w:rsidR="001C5AD3" w:rsidRDefault="001C5AD3" w:rsidP="001C5AD3">
      <w:r>
        <w:br/>
        <w:t>There are two potential ways to resolve this:</w:t>
      </w:r>
      <w:r>
        <w:br/>
      </w:r>
    </w:p>
    <w:p w14:paraId="312106AB" w14:textId="77777777" w:rsidR="001C5AD3" w:rsidRDefault="001C5AD3" w:rsidP="001C5AD3">
      <w:r>
        <w:t>1.  Untick ‘Automatically detect intranet network’ and check the other three boxes so that it looks like the default settings in Windows 8 and 10.</w:t>
      </w:r>
    </w:p>
    <w:p w14:paraId="5B09A3D6" w14:textId="77777777" w:rsidR="001C5AD3" w:rsidRDefault="001C5AD3" w:rsidP="001C5AD3"/>
    <w:p w14:paraId="1BDF4128" w14:textId="77777777" w:rsidR="001C5AD3" w:rsidRDefault="001C5AD3" w:rsidP="001C5AD3">
      <w:r>
        <w:t>2.  Add http://locahost into the sites list for the Local intranet zone.</w:t>
      </w:r>
      <w:r>
        <w:br/>
        <w:t>This is achieved by clicking on the ‘Advanced’ button, and then adding http://localhost.</w:t>
      </w:r>
    </w:p>
    <w:p w14:paraId="5ED34B09" w14:textId="77777777" w:rsidR="001C5AD3" w:rsidRDefault="001C5AD3" w:rsidP="001C5AD3"/>
    <w:p w14:paraId="6AF27840" w14:textId="77777777" w:rsidR="001C5AD3" w:rsidRPr="002B0865" w:rsidRDefault="001C5AD3" w:rsidP="001C5AD3">
      <w:pPr>
        <w:pStyle w:val="ListParagraph"/>
        <w:ind w:left="720" w:firstLine="0"/>
      </w:pPr>
      <w:r>
        <w:rPr>
          <w:noProof/>
          <w:lang w:eastAsia="en-GB"/>
        </w:rPr>
        <w:lastRenderedPageBreak/>
        <w:drawing>
          <wp:inline distT="0" distB="0" distL="0" distR="0" wp14:anchorId="46CA6AEB" wp14:editId="5E749D19">
            <wp:extent cx="3733800" cy="3305175"/>
            <wp:effectExtent l="0" t="0" r="0" b="9525"/>
            <wp:docPr id="25"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10;&#10;Description automatically generated"/>
                    <pic:cNvPicPr/>
                  </pic:nvPicPr>
                  <pic:blipFill>
                    <a:blip r:embed="rId41"/>
                    <a:stretch>
                      <a:fillRect/>
                    </a:stretch>
                  </pic:blipFill>
                  <pic:spPr>
                    <a:xfrm>
                      <a:off x="0" y="0"/>
                      <a:ext cx="3733800" cy="3305175"/>
                    </a:xfrm>
                    <a:prstGeom prst="rect">
                      <a:avLst/>
                    </a:prstGeom>
                  </pic:spPr>
                </pic:pic>
              </a:graphicData>
            </a:graphic>
          </wp:inline>
        </w:drawing>
      </w:r>
    </w:p>
    <w:p w14:paraId="72FC233C" w14:textId="77777777" w:rsidR="001C5AD3" w:rsidRDefault="001C5AD3" w:rsidP="001C5AD3">
      <w:pPr>
        <w:pStyle w:val="Heading2"/>
      </w:pPr>
      <w:bookmarkStart w:id="68" w:name="_Toc172713581"/>
      <w:r>
        <w:t>Group Policy Settings</w:t>
      </w:r>
      <w:bookmarkEnd w:id="68"/>
    </w:p>
    <w:p w14:paraId="4DE0BBE4" w14:textId="77777777" w:rsidR="001C5AD3" w:rsidRDefault="001C5AD3" w:rsidP="001C5AD3">
      <w:r>
        <w:t xml:space="preserve">There are some Chrome and Edge specific group policy settings which can block NHS Credential Management from working if they have been set.  The error you will see if this is happening is the generic error saying that NHS Credential Management isn’t installed or isn’t running: </w:t>
      </w:r>
    </w:p>
    <w:p w14:paraId="419506D9" w14:textId="77777777" w:rsidR="001C5AD3" w:rsidRDefault="001C5AD3" w:rsidP="001C5AD3">
      <w:r>
        <w:rPr>
          <w:noProof/>
          <w:lang w:eastAsia="en-GB"/>
        </w:rPr>
        <w:drawing>
          <wp:inline distT="0" distB="0" distL="0" distR="0" wp14:anchorId="3ABBBF38" wp14:editId="4FA399D7">
            <wp:extent cx="6263640" cy="2918460"/>
            <wp:effectExtent l="0" t="0" r="3810" b="0"/>
            <wp:docPr id="21" name="Picture 21" descr="A screenshot of a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servic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6263640" cy="2918460"/>
                    </a:xfrm>
                    <a:prstGeom prst="rect">
                      <a:avLst/>
                    </a:prstGeom>
                  </pic:spPr>
                </pic:pic>
              </a:graphicData>
            </a:graphic>
          </wp:inline>
        </w:drawing>
      </w:r>
    </w:p>
    <w:p w14:paraId="0D3497B0" w14:textId="77777777" w:rsidR="001C5AD3" w:rsidRDefault="001C5AD3" w:rsidP="001C5AD3">
      <w:r>
        <w:t>Clearly, there are multiple more straightforward possible reasons for seeing the above error.</w:t>
      </w:r>
      <w:r>
        <w:br/>
        <w:t>But if NHS Credential Management</w:t>
      </w:r>
      <w:r w:rsidRPr="00C30B22">
        <w:t xml:space="preserve"> and </w:t>
      </w:r>
      <w:r>
        <w:t xml:space="preserve">the NHS Port Service </w:t>
      </w:r>
      <w:r w:rsidRPr="00C30B22">
        <w:rPr>
          <w:i/>
          <w:iCs/>
        </w:rPr>
        <w:t>are</w:t>
      </w:r>
      <w:r>
        <w:t xml:space="preserve"> running, and </w:t>
      </w:r>
      <w:proofErr w:type="gramStart"/>
      <w:r>
        <w:t>in particular if</w:t>
      </w:r>
      <w:proofErr w:type="gramEnd"/>
      <w:r>
        <w:t xml:space="preserve"> everything works in one browser (</w:t>
      </w:r>
      <w:proofErr w:type="spellStart"/>
      <w:r>
        <w:t>e.g</w:t>
      </w:r>
      <w:proofErr w:type="spellEnd"/>
      <w:r>
        <w:t xml:space="preserve"> Edge), but not in another (</w:t>
      </w:r>
      <w:proofErr w:type="spellStart"/>
      <w:r>
        <w:t>e.g</w:t>
      </w:r>
      <w:proofErr w:type="spellEnd"/>
      <w:r>
        <w:t xml:space="preserve"> Chrome).  Then it is worth checking the group policy settings.</w:t>
      </w:r>
    </w:p>
    <w:p w14:paraId="35AC0125" w14:textId="77777777" w:rsidR="001C5AD3" w:rsidRDefault="001C5AD3" w:rsidP="001C5AD3"/>
    <w:p w14:paraId="22B4C9DA" w14:textId="77777777" w:rsidR="001C5AD3" w:rsidRDefault="001C5AD3" w:rsidP="001C5AD3">
      <w:r>
        <w:t xml:space="preserve">To see the Chrome specific group policy settings applied to your machine, </w:t>
      </w:r>
      <w:r w:rsidRPr="00C30B22">
        <w:t>browse to chrome://policy</w:t>
      </w:r>
      <w:r>
        <w:t xml:space="preserve"> using your Chrome browser.</w:t>
      </w:r>
    </w:p>
    <w:p w14:paraId="0CB068C5" w14:textId="77777777" w:rsidR="001C5AD3" w:rsidRDefault="001C5AD3" w:rsidP="001C5AD3"/>
    <w:p w14:paraId="66B0065C" w14:textId="77777777" w:rsidR="001C5AD3" w:rsidRDefault="001C5AD3" w:rsidP="001C5AD3">
      <w:r>
        <w:lastRenderedPageBreak/>
        <w:t xml:space="preserve">To see the Edge specific group policy settings applied to your machine, </w:t>
      </w:r>
      <w:r w:rsidRPr="00C30B22">
        <w:t>browse to </w:t>
      </w:r>
      <w:r>
        <w:t>edge</w:t>
      </w:r>
      <w:r w:rsidRPr="00C30B22">
        <w:t>://policy</w:t>
      </w:r>
      <w:r>
        <w:t xml:space="preserve"> using your Edge browser.</w:t>
      </w:r>
    </w:p>
    <w:p w14:paraId="1DA4D7A8" w14:textId="77777777" w:rsidR="0055515B" w:rsidRDefault="0055515B" w:rsidP="001C5AD3">
      <w:pPr>
        <w:rPr>
          <w:b/>
          <w:bCs/>
        </w:rPr>
      </w:pPr>
    </w:p>
    <w:p w14:paraId="602941A8" w14:textId="541DFDF7" w:rsidR="001C5AD3" w:rsidRPr="00BB2398" w:rsidRDefault="001C5AD3" w:rsidP="001C5AD3">
      <w:pPr>
        <w:rPr>
          <w:b/>
          <w:bCs/>
        </w:rPr>
      </w:pPr>
      <w:r>
        <w:rPr>
          <w:b/>
          <w:bCs/>
        </w:rPr>
        <w:t xml:space="preserve">Note: </w:t>
      </w:r>
      <w:r w:rsidRPr="00BB2398">
        <w:rPr>
          <w:b/>
          <w:bCs/>
        </w:rPr>
        <w:t>Changes to group policy settings will need to be made by your IT Administrator.</w:t>
      </w:r>
    </w:p>
    <w:p w14:paraId="29C8AEBD" w14:textId="77777777" w:rsidR="001C5AD3" w:rsidRDefault="001C5AD3" w:rsidP="001C5AD3"/>
    <w:p w14:paraId="12E440EF" w14:textId="77777777" w:rsidR="001C5AD3" w:rsidRPr="00BB2398" w:rsidRDefault="001C5AD3" w:rsidP="001C5AD3">
      <w:pPr>
        <w:rPr>
          <w:b/>
          <w:bCs/>
        </w:rPr>
      </w:pPr>
      <w:r w:rsidRPr="00BB2398">
        <w:rPr>
          <w:b/>
          <w:bCs/>
        </w:rPr>
        <w:t>For Chrome, the setting which causes a problem is:</w:t>
      </w:r>
    </w:p>
    <w:p w14:paraId="599BD41C" w14:textId="77777777" w:rsidR="001C5AD3" w:rsidRDefault="001C5AD3" w:rsidP="001C5AD3">
      <w:proofErr w:type="spellStart"/>
      <w:r w:rsidRPr="00BB2398">
        <w:rPr>
          <w:i/>
          <w:iCs/>
        </w:rPr>
        <w:t>BlockThirdPartyCookies</w:t>
      </w:r>
      <w:proofErr w:type="spellEnd"/>
      <w:r w:rsidRPr="007C4629">
        <w:br/>
        <w:t xml:space="preserve">If this is set to true then </w:t>
      </w:r>
      <w:r>
        <w:t>NHS Credential Management will</w:t>
      </w:r>
      <w:r w:rsidRPr="007C4629">
        <w:t xml:space="preserve"> fail</w:t>
      </w:r>
      <w:r>
        <w:t xml:space="preserve"> to work in Chrome</w:t>
      </w:r>
      <w:r w:rsidRPr="007C4629">
        <w:t>.</w:t>
      </w:r>
    </w:p>
    <w:p w14:paraId="4A25145B" w14:textId="77777777" w:rsidR="001C5AD3" w:rsidRDefault="001C5AD3" w:rsidP="001C5AD3">
      <w:r w:rsidRPr="007C4629">
        <w:t>Two solutions to make it work:</w:t>
      </w:r>
      <w:r w:rsidRPr="007C4629">
        <w:br/>
      </w:r>
      <w:r>
        <w:t xml:space="preserve">- </w:t>
      </w:r>
      <w:r w:rsidRPr="007C4629">
        <w:t xml:space="preserve">You can set </w:t>
      </w:r>
      <w:proofErr w:type="spellStart"/>
      <w:r w:rsidRPr="007C4629">
        <w:t>BlockThirdPartyCookies</w:t>
      </w:r>
      <w:proofErr w:type="spellEnd"/>
      <w:r w:rsidRPr="007C4629">
        <w:t xml:space="preserve"> to false, but that's a sledgehammer to crack a nut and isn't necessary.</w:t>
      </w:r>
      <w:r w:rsidRPr="007C4629">
        <w:br/>
      </w:r>
      <w:r>
        <w:t xml:space="preserve">- </w:t>
      </w:r>
      <w:r w:rsidRPr="007C4629">
        <w:t xml:space="preserve">Better, if you add "localhost" to the CookiesAllowedForUrls group policy setting, then </w:t>
      </w:r>
      <w:r>
        <w:t>this will solve the problem.</w:t>
      </w:r>
    </w:p>
    <w:p w14:paraId="0B8ACD44" w14:textId="77777777" w:rsidR="001C5AD3" w:rsidRDefault="001C5AD3" w:rsidP="001C5AD3"/>
    <w:p w14:paraId="66F153E3" w14:textId="77777777" w:rsidR="001C5AD3" w:rsidRDefault="001C5AD3" w:rsidP="001C5AD3">
      <w:r>
        <w:t>More details:</w:t>
      </w:r>
      <w:r>
        <w:br/>
      </w:r>
      <w:hyperlink r:id="rId43" w:anchor="BlockThirdPartyCookies" w:history="1">
        <w:r w:rsidRPr="00C704EA">
          <w:rPr>
            <w:rStyle w:val="Hyperlink"/>
            <w:rFonts w:ascii="Arial" w:hAnsi="Arial"/>
          </w:rPr>
          <w:t>https://chromeenterprise.google/policies/#BlockThirdPartyCookies</w:t>
        </w:r>
      </w:hyperlink>
    </w:p>
    <w:p w14:paraId="532C0F6B" w14:textId="77777777" w:rsidR="001C5AD3" w:rsidRDefault="007268EA" w:rsidP="001C5AD3">
      <w:hyperlink r:id="rId44" w:anchor="CookiesAllowedForUrls" w:history="1">
        <w:r w:rsidR="001C5AD3" w:rsidRPr="00C704EA">
          <w:rPr>
            <w:rStyle w:val="Hyperlink"/>
            <w:rFonts w:ascii="Arial" w:hAnsi="Arial"/>
          </w:rPr>
          <w:t>https://chromeenterprise.google/policies/#CookiesAllowedForUrls</w:t>
        </w:r>
      </w:hyperlink>
    </w:p>
    <w:p w14:paraId="5C58618C" w14:textId="77777777" w:rsidR="001C5AD3" w:rsidRDefault="001C5AD3" w:rsidP="001C5AD3"/>
    <w:p w14:paraId="45A3245B" w14:textId="77777777" w:rsidR="001C5AD3" w:rsidRDefault="001C5AD3" w:rsidP="001C5AD3"/>
    <w:p w14:paraId="1EB69180" w14:textId="77777777" w:rsidR="001C5AD3" w:rsidRPr="00BB2398" w:rsidRDefault="001C5AD3" w:rsidP="001C5AD3">
      <w:pPr>
        <w:rPr>
          <w:b/>
          <w:bCs/>
        </w:rPr>
      </w:pPr>
      <w:r w:rsidRPr="00BB2398">
        <w:rPr>
          <w:b/>
          <w:bCs/>
        </w:rPr>
        <w:t>For Edge, again the setting which causes a problem is:</w:t>
      </w:r>
    </w:p>
    <w:p w14:paraId="5CF89831" w14:textId="77777777" w:rsidR="001C5AD3" w:rsidRDefault="001C5AD3" w:rsidP="001C5AD3">
      <w:proofErr w:type="spellStart"/>
      <w:r w:rsidRPr="00BB2398">
        <w:rPr>
          <w:i/>
          <w:iCs/>
        </w:rPr>
        <w:t>BlockThirdPartyCookies</w:t>
      </w:r>
      <w:proofErr w:type="spellEnd"/>
      <w:r w:rsidRPr="00BB2398">
        <w:rPr>
          <w:i/>
          <w:iCs/>
        </w:rPr>
        <w:br/>
      </w:r>
      <w:r w:rsidRPr="007C4629">
        <w:t xml:space="preserve">If this is set to true then </w:t>
      </w:r>
      <w:r>
        <w:t>NHS Credential Management will</w:t>
      </w:r>
      <w:r w:rsidRPr="007C4629">
        <w:t xml:space="preserve"> fail</w:t>
      </w:r>
      <w:r>
        <w:t xml:space="preserve"> to work in Edge</w:t>
      </w:r>
      <w:r w:rsidRPr="007C4629">
        <w:t>.</w:t>
      </w:r>
    </w:p>
    <w:p w14:paraId="47F36E96" w14:textId="77777777" w:rsidR="001C5AD3" w:rsidRDefault="001C5AD3" w:rsidP="001C5AD3">
      <w:r w:rsidRPr="007C4629">
        <w:t>Two solutions to make it work:</w:t>
      </w:r>
      <w:r w:rsidRPr="007C4629">
        <w:br/>
      </w:r>
      <w:r>
        <w:t xml:space="preserve">1. </w:t>
      </w:r>
      <w:r w:rsidRPr="007C4629">
        <w:t xml:space="preserve">You can set </w:t>
      </w:r>
      <w:proofErr w:type="spellStart"/>
      <w:r w:rsidRPr="007C4629">
        <w:t>BlockThirdPartyCookies</w:t>
      </w:r>
      <w:proofErr w:type="spellEnd"/>
      <w:r w:rsidRPr="007C4629">
        <w:t xml:space="preserve"> to false, but that's a sledgehammer to crack a nut and isn't necessary.</w:t>
      </w:r>
      <w:r w:rsidRPr="007C4629">
        <w:br/>
      </w:r>
      <w:r>
        <w:t xml:space="preserve">2. </w:t>
      </w:r>
      <w:r w:rsidRPr="007C4629">
        <w:t xml:space="preserve">Better, if you add "localhost" to the CookiesAllowedForUrls group policy setting, then </w:t>
      </w:r>
      <w:r>
        <w:t>this will solve the problem.</w:t>
      </w:r>
    </w:p>
    <w:p w14:paraId="60E641B6" w14:textId="77777777" w:rsidR="001C5AD3" w:rsidRDefault="001C5AD3" w:rsidP="001C5AD3"/>
    <w:p w14:paraId="7C73DF6B" w14:textId="77777777" w:rsidR="001C5AD3" w:rsidRDefault="001C5AD3" w:rsidP="001C5AD3">
      <w:r>
        <w:t>More details:</w:t>
      </w:r>
      <w:r>
        <w:br/>
      </w:r>
      <w:hyperlink r:id="rId45" w:anchor="blockthirdpartycookies" w:history="1">
        <w:r w:rsidRPr="00C704EA">
          <w:rPr>
            <w:rStyle w:val="Hyperlink"/>
            <w:rFonts w:ascii="Arial" w:hAnsi="Arial"/>
          </w:rPr>
          <w:t>https://docs.microsoft.com/en-us/deployedge/microsoft-edge-policies#blockthirdpartycookies</w:t>
        </w:r>
      </w:hyperlink>
    </w:p>
    <w:p w14:paraId="044F1931" w14:textId="77777777" w:rsidR="001C5AD3" w:rsidRDefault="007268EA" w:rsidP="001C5AD3">
      <w:hyperlink r:id="rId46" w:anchor="cookiesallowedforurls" w:history="1">
        <w:r w:rsidR="001C5AD3" w:rsidRPr="00C704EA">
          <w:rPr>
            <w:rStyle w:val="Hyperlink"/>
            <w:rFonts w:ascii="Arial" w:hAnsi="Arial"/>
          </w:rPr>
          <w:t>https://docs.microsoft.com/en-us/deployedge/microsoft-edge-policies#cookiesallowedforurls</w:t>
        </w:r>
      </w:hyperlink>
    </w:p>
    <w:p w14:paraId="69861017" w14:textId="77777777" w:rsidR="001C5AD3" w:rsidRDefault="001C5AD3" w:rsidP="001C5AD3"/>
    <w:p w14:paraId="57243166" w14:textId="77777777" w:rsidR="001C5AD3" w:rsidRDefault="001C5AD3" w:rsidP="001C5AD3"/>
    <w:p w14:paraId="2287F73D" w14:textId="77777777" w:rsidR="001C5AD3" w:rsidRDefault="001C5AD3" w:rsidP="001C5AD3"/>
    <w:p w14:paraId="5524A930" w14:textId="77777777" w:rsidR="001C5AD3" w:rsidRDefault="001C5AD3" w:rsidP="001C5AD3"/>
    <w:p w14:paraId="7A7B81F5" w14:textId="77777777" w:rsidR="001C5AD3" w:rsidRDefault="001C5AD3" w:rsidP="001C5AD3"/>
    <w:p w14:paraId="56E96B39" w14:textId="77777777" w:rsidR="00F16389" w:rsidRDefault="00F16389" w:rsidP="001C5AD3"/>
    <w:p w14:paraId="7280A2D2" w14:textId="77777777" w:rsidR="001C5AD3" w:rsidRDefault="001C5AD3" w:rsidP="001C5AD3"/>
    <w:p w14:paraId="4BF33C76" w14:textId="77777777" w:rsidR="001C5AD3" w:rsidRDefault="001C5AD3" w:rsidP="001C5AD3"/>
    <w:p w14:paraId="4D63638B" w14:textId="77777777" w:rsidR="001C5AD3" w:rsidRDefault="001C5AD3" w:rsidP="001C5AD3">
      <w:pPr>
        <w:pStyle w:val="Heading2"/>
      </w:pPr>
      <w:bookmarkStart w:id="69" w:name="_Toc172713582"/>
      <w:r>
        <w:lastRenderedPageBreak/>
        <w:t>Chrome and Edge Cookie Settings</w:t>
      </w:r>
      <w:bookmarkEnd w:id="69"/>
    </w:p>
    <w:p w14:paraId="78EE9BD1" w14:textId="77777777" w:rsidR="001C5AD3" w:rsidRPr="00D21757" w:rsidRDefault="001C5AD3" w:rsidP="001C5AD3"/>
    <w:p w14:paraId="74DC9656" w14:textId="77777777" w:rsidR="001C5AD3" w:rsidRPr="00672CC7" w:rsidRDefault="001C5AD3" w:rsidP="001C5AD3">
      <w:pPr>
        <w:rPr>
          <w:bCs/>
        </w:rPr>
      </w:pPr>
      <w:bookmarkStart w:id="70" w:name="_Toc85561454"/>
      <w:bookmarkStart w:id="71" w:name="_Toc85562914"/>
      <w:r w:rsidRPr="00672CC7">
        <w:rPr>
          <w:bCs/>
        </w:rPr>
        <w:t>The same issue seen in the section above on group policy can also be caused by the cookie settings in Chrome and Edge if they have been changed from the defaults. Specifically, the browser needs to allow cookies for localhost.</w:t>
      </w:r>
      <w:bookmarkEnd w:id="70"/>
      <w:bookmarkEnd w:id="71"/>
      <w:r w:rsidRPr="00672CC7">
        <w:rPr>
          <w:bCs/>
        </w:rPr>
        <w:t xml:space="preserve">  </w:t>
      </w:r>
    </w:p>
    <w:p w14:paraId="4D80535C" w14:textId="77777777" w:rsidR="001C5AD3" w:rsidRPr="008F3DB1" w:rsidRDefault="001C5AD3" w:rsidP="001C5AD3">
      <w:pPr>
        <w:rPr>
          <w:b/>
          <w:bCs/>
        </w:rPr>
      </w:pPr>
      <w:r w:rsidRPr="008F3DB1">
        <w:rPr>
          <w:b/>
          <w:bCs/>
        </w:rPr>
        <w:t xml:space="preserve">In Chrome: </w:t>
      </w:r>
    </w:p>
    <w:p w14:paraId="4F0ABC79" w14:textId="77777777" w:rsidR="001C5AD3" w:rsidRDefault="001C5AD3" w:rsidP="00E613FA">
      <w:pPr>
        <w:pStyle w:val="ListParagraph"/>
        <w:numPr>
          <w:ilvl w:val="0"/>
          <w:numId w:val="13"/>
        </w:numPr>
      </w:pPr>
      <w:r>
        <w:t>Click the “Customize and Control” button: on the top-right corner of the chrome browser window you will see the Customize menu icon.</w:t>
      </w:r>
      <w:r>
        <w:br/>
      </w:r>
      <w:r>
        <w:rPr>
          <w:noProof/>
          <w:lang w:eastAsia="en-GB"/>
        </w:rPr>
        <w:drawing>
          <wp:inline distT="0" distB="0" distL="0" distR="0" wp14:anchorId="5251A66B" wp14:editId="216A447E">
            <wp:extent cx="4627880" cy="863600"/>
            <wp:effectExtent l="0" t="0" r="1270" b="0"/>
            <wp:docPr id="34" name="Picture 34" descr="A screenshot of a brow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browser&#10;&#10;Description automatically generated"/>
                    <pic:cNvPicPr>
                      <a:picLocks noChangeAspect="1" noChangeArrowheads="1"/>
                    </pic:cNvPicPr>
                  </pic:nvPicPr>
                  <pic:blipFill rotWithShape="1">
                    <a:blip r:embed="rId47">
                      <a:extLst>
                        <a:ext uri="{28A0092B-C50C-407E-A947-70E740481C1C}">
                          <a14:useLocalDpi xmlns:a14="http://schemas.microsoft.com/office/drawing/2010/main" val="0"/>
                        </a:ext>
                      </a:extLst>
                    </a:blip>
                    <a:srcRect b="35238"/>
                    <a:stretch/>
                  </pic:blipFill>
                  <pic:spPr bwMode="auto">
                    <a:xfrm>
                      <a:off x="0" y="0"/>
                      <a:ext cx="4627880" cy="863600"/>
                    </a:xfrm>
                    <a:prstGeom prst="rect">
                      <a:avLst/>
                    </a:prstGeom>
                    <a:noFill/>
                    <a:ln>
                      <a:noFill/>
                    </a:ln>
                    <a:extLst>
                      <a:ext uri="{53640926-AAD7-44D8-BBD7-CCE9431645EC}">
                        <a14:shadowObscured xmlns:a14="http://schemas.microsoft.com/office/drawing/2010/main"/>
                      </a:ext>
                    </a:extLst>
                  </pic:spPr>
                </pic:pic>
              </a:graphicData>
            </a:graphic>
          </wp:inline>
        </w:drawing>
      </w:r>
    </w:p>
    <w:p w14:paraId="69ED55CE" w14:textId="77777777" w:rsidR="001C5AD3" w:rsidRDefault="001C5AD3" w:rsidP="00E613FA">
      <w:pPr>
        <w:pStyle w:val="ListParagraph"/>
        <w:numPr>
          <w:ilvl w:val="0"/>
          <w:numId w:val="13"/>
        </w:numPr>
      </w:pPr>
      <w:r>
        <w:t>Click on the “Settings” menu item</w:t>
      </w:r>
      <w:r>
        <w:br/>
      </w:r>
      <w:r>
        <w:rPr>
          <w:noProof/>
          <w:lang w:eastAsia="en-GB"/>
        </w:rPr>
        <w:drawing>
          <wp:inline distT="0" distB="0" distL="0" distR="0" wp14:anchorId="04D265A7" wp14:editId="16925CE9">
            <wp:extent cx="4749800" cy="2225040"/>
            <wp:effectExtent l="0" t="0" r="0" b="3810"/>
            <wp:docPr id="137030449" name="Picture 1370304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0449" name="Picture 137030449" descr="A screenshot of a computer&#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49800" cy="2225040"/>
                    </a:xfrm>
                    <a:prstGeom prst="rect">
                      <a:avLst/>
                    </a:prstGeom>
                    <a:noFill/>
                    <a:ln>
                      <a:noFill/>
                    </a:ln>
                  </pic:spPr>
                </pic:pic>
              </a:graphicData>
            </a:graphic>
          </wp:inline>
        </w:drawing>
      </w:r>
    </w:p>
    <w:p w14:paraId="5101B699" w14:textId="77777777" w:rsidR="001C5AD3" w:rsidRDefault="001C5AD3" w:rsidP="00E613FA">
      <w:pPr>
        <w:pStyle w:val="ListParagraph"/>
        <w:numPr>
          <w:ilvl w:val="0"/>
          <w:numId w:val="13"/>
        </w:numPr>
      </w:pPr>
      <w:r>
        <w:t>Select Privacy and security and click on Cookies and other site data.</w:t>
      </w:r>
      <w:r>
        <w:br/>
      </w:r>
      <w:r>
        <w:rPr>
          <w:noProof/>
          <w:lang w:eastAsia="en-GB"/>
        </w:rPr>
        <w:drawing>
          <wp:inline distT="0" distB="0" distL="0" distR="0" wp14:anchorId="080314B0" wp14:editId="793D66B2">
            <wp:extent cx="4991100" cy="3219450"/>
            <wp:effectExtent l="0" t="0" r="0" b="0"/>
            <wp:docPr id="36" name="Picture 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computer&#10;&#10;Description automatically generated"/>
                    <pic:cNvPicPr/>
                  </pic:nvPicPr>
                  <pic:blipFill rotWithShape="1">
                    <a:blip r:embed="rId49"/>
                    <a:srcRect l="8009" t="3604" r="12307" b="5028"/>
                    <a:stretch/>
                  </pic:blipFill>
                  <pic:spPr bwMode="auto">
                    <a:xfrm>
                      <a:off x="0" y="0"/>
                      <a:ext cx="4991100" cy="3219450"/>
                    </a:xfrm>
                    <a:prstGeom prst="rect">
                      <a:avLst/>
                    </a:prstGeom>
                    <a:ln>
                      <a:noFill/>
                    </a:ln>
                    <a:extLst>
                      <a:ext uri="{53640926-AAD7-44D8-BBD7-CCE9431645EC}">
                        <a14:shadowObscured xmlns:a14="http://schemas.microsoft.com/office/drawing/2010/main"/>
                      </a:ext>
                    </a:extLst>
                  </pic:spPr>
                </pic:pic>
              </a:graphicData>
            </a:graphic>
          </wp:inline>
        </w:drawing>
      </w:r>
    </w:p>
    <w:p w14:paraId="49C6E199" w14:textId="77777777" w:rsidR="001C5AD3" w:rsidRDefault="001C5AD3" w:rsidP="001C5AD3">
      <w:pPr>
        <w:ind w:left="360"/>
      </w:pPr>
      <w:r>
        <w:t xml:space="preserve">By </w:t>
      </w:r>
      <w:proofErr w:type="gramStart"/>
      <w:r>
        <w:t>default</w:t>
      </w:r>
      <w:proofErr w:type="gramEnd"/>
      <w:r>
        <w:t xml:space="preserve"> the “Block third-party cookies in Incognito” option is set.  That is fine (as long as not using Incognito mode obviously).  However, on some machines some people have </w:t>
      </w:r>
      <w:r>
        <w:lastRenderedPageBreak/>
        <w:t>changed the setting to either “Block third-party cookies” or “Block all cookies”.  In that case, NHS Credential Management will not work.</w:t>
      </w:r>
    </w:p>
    <w:p w14:paraId="6DC99880" w14:textId="77777777" w:rsidR="001C5AD3" w:rsidRDefault="001C5AD3" w:rsidP="001C5AD3">
      <w:pPr>
        <w:ind w:left="360"/>
      </w:pPr>
      <w:r>
        <w:t>The fix is to either:</w:t>
      </w:r>
    </w:p>
    <w:p w14:paraId="69EC523F" w14:textId="77777777" w:rsidR="001C5AD3" w:rsidRDefault="001C5AD3" w:rsidP="00E613FA">
      <w:pPr>
        <w:pStyle w:val="ListParagraph"/>
        <w:numPr>
          <w:ilvl w:val="0"/>
          <w:numId w:val="7"/>
        </w:numPr>
      </w:pPr>
      <w:r>
        <w:t>select the “Block third-party cookies in Incognito” option</w:t>
      </w:r>
    </w:p>
    <w:p w14:paraId="2A1C1C85" w14:textId="77777777" w:rsidR="001C5AD3" w:rsidRDefault="001C5AD3" w:rsidP="00E613FA">
      <w:pPr>
        <w:pStyle w:val="ListParagraph"/>
        <w:numPr>
          <w:ilvl w:val="0"/>
          <w:numId w:val="7"/>
        </w:numPr>
      </w:pPr>
      <w:r>
        <w:t>select the “Allow all cookies” option</w:t>
      </w:r>
    </w:p>
    <w:p w14:paraId="137EE7CC" w14:textId="77777777" w:rsidR="001C5AD3" w:rsidRPr="002B0865" w:rsidRDefault="001C5AD3" w:rsidP="00E613FA">
      <w:pPr>
        <w:pStyle w:val="ListParagraph"/>
        <w:numPr>
          <w:ilvl w:val="0"/>
          <w:numId w:val="7"/>
        </w:numPr>
      </w:pPr>
      <w:r>
        <w:t>Add “localhost” into the “Sites that can always use cookies” section, and check the box saying “including third-party cookies on this site”</w:t>
      </w:r>
    </w:p>
    <w:p w14:paraId="068F298C" w14:textId="77777777" w:rsidR="001C5AD3" w:rsidRPr="0035529B" w:rsidRDefault="001C5AD3" w:rsidP="001C5AD3">
      <w:pPr>
        <w:rPr>
          <w:b/>
          <w:bCs/>
        </w:rPr>
      </w:pPr>
      <w:r w:rsidRPr="0035529B">
        <w:rPr>
          <w:b/>
          <w:bCs/>
        </w:rPr>
        <w:t xml:space="preserve"> </w:t>
      </w:r>
      <w:bookmarkStart w:id="72" w:name="_Toc85561455"/>
      <w:bookmarkStart w:id="73" w:name="_Toc85562915"/>
      <w:r w:rsidRPr="0035529B">
        <w:rPr>
          <w:b/>
          <w:bCs/>
        </w:rPr>
        <w:t>In Edge:</w:t>
      </w:r>
      <w:bookmarkEnd w:id="72"/>
      <w:bookmarkEnd w:id="73"/>
    </w:p>
    <w:p w14:paraId="3D398852" w14:textId="77777777" w:rsidR="001C5AD3" w:rsidRDefault="001C5AD3" w:rsidP="00E613FA">
      <w:pPr>
        <w:pStyle w:val="ListParagraph"/>
        <w:numPr>
          <w:ilvl w:val="0"/>
          <w:numId w:val="14"/>
        </w:numPr>
        <w:contextualSpacing/>
      </w:pPr>
      <w:r>
        <w:t>In the top-right corner of the Edge browser window you will see the Customize menu icon.</w:t>
      </w:r>
    </w:p>
    <w:p w14:paraId="632F8EEC" w14:textId="77777777" w:rsidR="001C5AD3" w:rsidRDefault="001C5AD3" w:rsidP="001C5AD3">
      <w:pPr>
        <w:pStyle w:val="ListParagraph"/>
      </w:pPr>
      <w:r>
        <w:rPr>
          <w:noProof/>
          <w:lang w:eastAsia="en-GB"/>
        </w:rPr>
        <w:drawing>
          <wp:inline distT="0" distB="0" distL="0" distR="0" wp14:anchorId="4399B4CC" wp14:editId="7AB9D2F1">
            <wp:extent cx="2560320" cy="5006340"/>
            <wp:effectExtent l="0" t="0" r="0" b="3810"/>
            <wp:docPr id="43" name="Picture 4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a computer&#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l="8643" t="591" r="69421" b="22986"/>
                    <a:stretch>
                      <a:fillRect/>
                    </a:stretch>
                  </pic:blipFill>
                  <pic:spPr bwMode="auto">
                    <a:xfrm>
                      <a:off x="0" y="0"/>
                      <a:ext cx="2560320" cy="5006340"/>
                    </a:xfrm>
                    <a:prstGeom prst="rect">
                      <a:avLst/>
                    </a:prstGeom>
                    <a:noFill/>
                    <a:ln>
                      <a:noFill/>
                    </a:ln>
                  </pic:spPr>
                </pic:pic>
              </a:graphicData>
            </a:graphic>
          </wp:inline>
        </w:drawing>
      </w:r>
    </w:p>
    <w:p w14:paraId="328AEB79" w14:textId="77777777" w:rsidR="001C5AD3" w:rsidRDefault="001C5AD3" w:rsidP="00E613FA">
      <w:pPr>
        <w:pStyle w:val="ListParagraph"/>
        <w:numPr>
          <w:ilvl w:val="0"/>
          <w:numId w:val="14"/>
        </w:numPr>
        <w:contextualSpacing/>
      </w:pPr>
      <w:r>
        <w:t xml:space="preserve">Click on the “Settings” menu item and Select </w:t>
      </w:r>
      <w:r>
        <w:rPr>
          <w:b/>
          <w:i/>
        </w:rPr>
        <w:t>Cookies and site permissions</w:t>
      </w:r>
      <w:r>
        <w:t xml:space="preserve"> from left hand panel</w:t>
      </w:r>
    </w:p>
    <w:p w14:paraId="1E0186AB" w14:textId="77777777" w:rsidR="001C5AD3" w:rsidRDefault="001C5AD3" w:rsidP="001C5AD3">
      <w:pPr>
        <w:pStyle w:val="ListParagraph"/>
      </w:pPr>
      <w:r>
        <w:rPr>
          <w:noProof/>
          <w:lang w:eastAsia="en-GB"/>
        </w:rPr>
        <w:lastRenderedPageBreak/>
        <w:drawing>
          <wp:inline distT="0" distB="0" distL="0" distR="0" wp14:anchorId="45DE69C7" wp14:editId="4979D9DE">
            <wp:extent cx="4876800" cy="2870693"/>
            <wp:effectExtent l="0" t="0" r="0" b="6350"/>
            <wp:docPr id="39" name="Picture 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computer&#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l="8864" r="22113" b="27713"/>
                    <a:stretch>
                      <a:fillRect/>
                    </a:stretch>
                  </pic:blipFill>
                  <pic:spPr bwMode="auto">
                    <a:xfrm>
                      <a:off x="0" y="0"/>
                      <a:ext cx="4881009" cy="2873170"/>
                    </a:xfrm>
                    <a:prstGeom prst="rect">
                      <a:avLst/>
                    </a:prstGeom>
                    <a:noFill/>
                    <a:ln>
                      <a:noFill/>
                    </a:ln>
                  </pic:spPr>
                </pic:pic>
              </a:graphicData>
            </a:graphic>
          </wp:inline>
        </w:drawing>
      </w:r>
    </w:p>
    <w:p w14:paraId="3B981860" w14:textId="574DE1F3" w:rsidR="001C5AD3" w:rsidRDefault="001C5AD3" w:rsidP="00E613FA">
      <w:pPr>
        <w:pStyle w:val="ListParagraph"/>
        <w:numPr>
          <w:ilvl w:val="0"/>
          <w:numId w:val="14"/>
        </w:numPr>
        <w:contextualSpacing/>
      </w:pPr>
      <w:r>
        <w:t xml:space="preserve">Select Manage and delete cookies and site </w:t>
      </w:r>
      <w:r w:rsidR="00F16389">
        <w:t>data.</w:t>
      </w:r>
    </w:p>
    <w:p w14:paraId="54EBF4F0" w14:textId="77777777" w:rsidR="001C5AD3" w:rsidRDefault="001C5AD3" w:rsidP="001C5AD3">
      <w:pPr>
        <w:pStyle w:val="ListParagraph"/>
      </w:pPr>
      <w:r>
        <w:rPr>
          <w:noProof/>
          <w:lang w:eastAsia="en-GB"/>
        </w:rPr>
        <w:drawing>
          <wp:inline distT="0" distB="0" distL="0" distR="0" wp14:anchorId="337F6B33" wp14:editId="3A4053A1">
            <wp:extent cx="4297680" cy="2491740"/>
            <wp:effectExtent l="0" t="0" r="7620" b="3810"/>
            <wp:docPr id="38" name="Picture 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a computer&#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l="9195" r="15799" b="22789"/>
                    <a:stretch>
                      <a:fillRect/>
                    </a:stretch>
                  </pic:blipFill>
                  <pic:spPr bwMode="auto">
                    <a:xfrm>
                      <a:off x="0" y="0"/>
                      <a:ext cx="4297680" cy="2491740"/>
                    </a:xfrm>
                    <a:prstGeom prst="rect">
                      <a:avLst/>
                    </a:prstGeom>
                    <a:noFill/>
                    <a:ln>
                      <a:noFill/>
                    </a:ln>
                  </pic:spPr>
                </pic:pic>
              </a:graphicData>
            </a:graphic>
          </wp:inline>
        </w:drawing>
      </w:r>
    </w:p>
    <w:p w14:paraId="7B2081C3" w14:textId="77777777" w:rsidR="001C5AD3" w:rsidRPr="00D51B43" w:rsidRDefault="001C5AD3" w:rsidP="001C5AD3">
      <w:bookmarkStart w:id="74" w:name="_Toc85561456"/>
      <w:bookmarkStart w:id="75" w:name="_Toc85562916"/>
      <w:r>
        <w:t>If “Block third-party cookies” is set, then NHS Credential Management won’t work without changes.</w:t>
      </w:r>
      <w:bookmarkEnd w:id="74"/>
      <w:bookmarkEnd w:id="75"/>
    </w:p>
    <w:p w14:paraId="291F093B" w14:textId="77777777" w:rsidR="001C5AD3" w:rsidRPr="00D51B43" w:rsidRDefault="001C5AD3" w:rsidP="001C5AD3">
      <w:bookmarkStart w:id="76" w:name="_Toc85561457"/>
      <w:bookmarkStart w:id="77" w:name="_Toc85562917"/>
      <w:r>
        <w:t>The options are to:</w:t>
      </w:r>
      <w:bookmarkEnd w:id="76"/>
      <w:bookmarkEnd w:id="77"/>
    </w:p>
    <w:p w14:paraId="26B1EBC9" w14:textId="77777777" w:rsidR="001C5AD3" w:rsidRDefault="001C5AD3" w:rsidP="001C5AD3">
      <w:r>
        <w:t xml:space="preserve">    - Change the setting to “Allow sites to save and read cookie data” (which is the default option)</w:t>
      </w:r>
    </w:p>
    <w:p w14:paraId="12AF3F36" w14:textId="77777777" w:rsidR="001C5AD3" w:rsidRPr="008F74E9" w:rsidRDefault="001C5AD3" w:rsidP="001C5AD3">
      <w:r>
        <w:t xml:space="preserve">    - Click Add in the Allow section, add localhost, and tick the checkbox </w:t>
      </w:r>
      <w:proofErr w:type="gramStart"/>
      <w:r>
        <w:t>saying</w:t>
      </w:r>
      <w:proofErr w:type="gramEnd"/>
      <w:r>
        <w:t xml:space="preserve"> “Include third-party cookies on this site”.</w:t>
      </w:r>
    </w:p>
    <w:p w14:paraId="6818AF24" w14:textId="77777777" w:rsidR="001C5AD3" w:rsidRPr="00315047" w:rsidRDefault="001C5AD3" w:rsidP="001C5AD3">
      <w:pPr>
        <w:pStyle w:val="Heading1"/>
        <w:rPr>
          <w:b w:val="0"/>
          <w:color w:val="FFFFFF" w:themeColor="text1"/>
          <w:spacing w:val="0"/>
          <w:kern w:val="0"/>
          <w:sz w:val="24"/>
          <w:szCs w:val="24"/>
          <w14:ligatures w14:val="none"/>
        </w:rPr>
      </w:pPr>
      <w:r w:rsidRPr="00811483">
        <w:rPr>
          <w:b w:val="0"/>
          <w:color w:val="FFFFFF" w:themeColor="text1"/>
          <w:spacing w:val="0"/>
          <w:kern w:val="0"/>
          <w:sz w:val="24"/>
          <w:szCs w:val="24"/>
          <w14:ligatures w14:val="none"/>
        </w:rPr>
        <w:br w:type="page"/>
      </w:r>
      <w:bookmarkStart w:id="78" w:name="_Toc452130226"/>
      <w:bookmarkStart w:id="79" w:name="_Toc54874123"/>
      <w:bookmarkStart w:id="80" w:name="_Toc172713583"/>
      <w:r w:rsidRPr="001725C7">
        <w:lastRenderedPageBreak/>
        <w:t>Troubleshooting</w:t>
      </w:r>
      <w:bookmarkEnd w:id="78"/>
      <w:bookmarkEnd w:id="79"/>
      <w:bookmarkEnd w:id="80"/>
    </w:p>
    <w:p w14:paraId="1603DE95" w14:textId="21A6F7BF" w:rsidR="001C5AD3" w:rsidRPr="00B245D1" w:rsidRDefault="001C5AD3" w:rsidP="001C5AD3">
      <w:pPr>
        <w:pStyle w:val="Heading2"/>
      </w:pPr>
      <w:r>
        <w:br/>
      </w:r>
      <w:bookmarkStart w:id="81" w:name="_Toc172713584"/>
      <w:r>
        <w:t>.N</w:t>
      </w:r>
      <w:r w:rsidR="00CE0E29">
        <w:t>ET</w:t>
      </w:r>
      <w:r>
        <w:t xml:space="preserve"> 4.8 Missing</w:t>
      </w:r>
      <w:bookmarkEnd w:id="81"/>
    </w:p>
    <w:p w14:paraId="2D7EC030" w14:textId="77777777" w:rsidR="001C5AD3" w:rsidRDefault="001C5AD3" w:rsidP="001C5AD3">
      <w:pPr>
        <w:autoSpaceDE w:val="0"/>
        <w:autoSpaceDN w:val="0"/>
        <w:rPr>
          <w:rFonts w:cs="Arial"/>
        </w:rPr>
      </w:pPr>
      <w:r w:rsidRPr="0059227B">
        <w:rPr>
          <w:rFonts w:cs="Arial"/>
        </w:rPr>
        <w:t xml:space="preserve">When attempting to install </w:t>
      </w:r>
      <w:r>
        <w:t xml:space="preserve">NHS </w:t>
      </w:r>
      <w:r w:rsidRPr="00FB1CDA">
        <w:t>Credential Management</w:t>
      </w:r>
      <w:r>
        <w:rPr>
          <w:rFonts w:cs="Arial"/>
        </w:rPr>
        <w:t>, the following error may occur:</w:t>
      </w:r>
    </w:p>
    <w:p w14:paraId="729FC4E8" w14:textId="77777777" w:rsidR="001C5AD3" w:rsidRPr="0059227B" w:rsidRDefault="001C5AD3" w:rsidP="00CE0E29">
      <w:pPr>
        <w:autoSpaceDE w:val="0"/>
        <w:autoSpaceDN w:val="0"/>
        <w:jc w:val="center"/>
        <w:rPr>
          <w:rFonts w:cs="Arial"/>
        </w:rPr>
      </w:pPr>
      <w:r>
        <w:rPr>
          <w:noProof/>
          <w:lang w:eastAsia="en-GB"/>
        </w:rPr>
        <w:drawing>
          <wp:inline distT="0" distB="0" distL="0" distR="0" wp14:anchorId="50D50D22" wp14:editId="1865B802">
            <wp:extent cx="3448050" cy="1581150"/>
            <wp:effectExtent l="0" t="0" r="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53"/>
                    <a:stretch>
                      <a:fillRect/>
                    </a:stretch>
                  </pic:blipFill>
                  <pic:spPr>
                    <a:xfrm>
                      <a:off x="0" y="0"/>
                      <a:ext cx="3448050" cy="1581150"/>
                    </a:xfrm>
                    <a:prstGeom prst="rect">
                      <a:avLst/>
                    </a:prstGeom>
                  </pic:spPr>
                </pic:pic>
              </a:graphicData>
            </a:graphic>
          </wp:inline>
        </w:drawing>
      </w:r>
    </w:p>
    <w:p w14:paraId="7651DF74" w14:textId="77777777" w:rsidR="001C5AD3" w:rsidRDefault="001C5AD3" w:rsidP="001C5AD3">
      <w:pPr>
        <w:autoSpaceDE w:val="0"/>
        <w:autoSpaceDN w:val="0"/>
        <w:rPr>
          <w:rFonts w:cs="Arial"/>
        </w:rPr>
      </w:pPr>
      <w:r w:rsidRPr="0059227B">
        <w:rPr>
          <w:rFonts w:cs="Arial"/>
        </w:rPr>
        <w:t>This is caused when</w:t>
      </w:r>
      <w:r>
        <w:rPr>
          <w:rFonts w:cs="Arial"/>
        </w:rPr>
        <w:t xml:space="preserve"> the machine does not have .Net Framework 4.8 installed.</w:t>
      </w:r>
    </w:p>
    <w:p w14:paraId="0411A129" w14:textId="78E8EE95" w:rsidR="00B17FB1" w:rsidRDefault="001C5AD3" w:rsidP="001C5AD3">
      <w:pPr>
        <w:autoSpaceDE w:val="0"/>
        <w:autoSpaceDN w:val="0"/>
        <w:rPr>
          <w:rFonts w:cs="Arial"/>
        </w:rPr>
      </w:pPr>
      <w:r>
        <w:rPr>
          <w:rFonts w:cs="Arial"/>
        </w:rPr>
        <w:t>To resolve this, install the .Net Framework 4.8 and try again.</w:t>
      </w:r>
    </w:p>
    <w:p w14:paraId="1EDBA20E" w14:textId="77777777" w:rsidR="00B94752" w:rsidRDefault="00B94752" w:rsidP="001C5AD3">
      <w:pPr>
        <w:autoSpaceDE w:val="0"/>
        <w:autoSpaceDN w:val="0"/>
        <w:rPr>
          <w:rFonts w:cs="Arial"/>
        </w:rPr>
      </w:pPr>
    </w:p>
    <w:p w14:paraId="613B4F75" w14:textId="77777777" w:rsidR="00B94752" w:rsidRDefault="00B94752" w:rsidP="001C5AD3">
      <w:pPr>
        <w:autoSpaceDE w:val="0"/>
        <w:autoSpaceDN w:val="0"/>
        <w:rPr>
          <w:rFonts w:cs="Arial"/>
        </w:rPr>
      </w:pPr>
    </w:p>
    <w:p w14:paraId="314CEAB3" w14:textId="77777777" w:rsidR="001C5AD3" w:rsidRPr="00EE0AE9" w:rsidRDefault="001C5AD3" w:rsidP="001C5AD3">
      <w:pPr>
        <w:autoSpaceDE w:val="0"/>
        <w:autoSpaceDN w:val="0"/>
        <w:rPr>
          <w:rFonts w:cs="Arial"/>
        </w:rPr>
      </w:pPr>
    </w:p>
    <w:p w14:paraId="6ED49C0F" w14:textId="77777777" w:rsidR="001C5AD3" w:rsidRDefault="001C5AD3" w:rsidP="001C5AD3">
      <w:pPr>
        <w:pStyle w:val="Heading2"/>
      </w:pPr>
      <w:bookmarkStart w:id="82" w:name="_Toc64484463"/>
      <w:bookmarkStart w:id="83" w:name="_Toc172713585"/>
      <w:r>
        <w:t>Multiple Versions Installed</w:t>
      </w:r>
      <w:bookmarkEnd w:id="82"/>
      <w:bookmarkEnd w:id="83"/>
    </w:p>
    <w:p w14:paraId="6D73CCC7" w14:textId="77777777" w:rsidR="001C5AD3" w:rsidRPr="004A4F71" w:rsidRDefault="001C5AD3" w:rsidP="001C5AD3">
      <w:pPr>
        <w:rPr>
          <w:color w:val="auto"/>
        </w:rPr>
      </w:pPr>
      <w:r>
        <w:rPr>
          <w:color w:val="auto"/>
        </w:rPr>
        <w:t>NHS Credential Management</w:t>
      </w:r>
      <w:r w:rsidRPr="004A4F71">
        <w:rPr>
          <w:color w:val="auto"/>
        </w:rPr>
        <w:t xml:space="preserve"> does not currently</w:t>
      </w:r>
      <w:r>
        <w:rPr>
          <w:color w:val="auto"/>
        </w:rPr>
        <w:t xml:space="preserve"> </w:t>
      </w:r>
      <w:r w:rsidRPr="004A4F71">
        <w:rPr>
          <w:color w:val="auto"/>
        </w:rPr>
        <w:t>remove any previously installed versions prior to install</w:t>
      </w:r>
      <w:r>
        <w:rPr>
          <w:color w:val="auto"/>
        </w:rPr>
        <w:t xml:space="preserve">ation of </w:t>
      </w:r>
      <w:r w:rsidRPr="004A4F71">
        <w:rPr>
          <w:color w:val="auto"/>
        </w:rPr>
        <w:t>a new version of t</w:t>
      </w:r>
      <w:r>
        <w:rPr>
          <w:color w:val="auto"/>
        </w:rPr>
        <w:t>he software. Instead, attempting to run both versions simultaneously will display an error saying that the application is already running.</w:t>
      </w:r>
    </w:p>
    <w:p w14:paraId="0E83ECB3" w14:textId="77777777" w:rsidR="001C5AD3" w:rsidRDefault="001C5AD3" w:rsidP="001C5AD3">
      <w:r>
        <w:t>Should multiple versions be inadvertently installed, remove all installations of NHS Credential Management. Once all existing installations have been removed, the correct version of NHS Credential Management can then be installed.</w:t>
      </w:r>
    </w:p>
    <w:p w14:paraId="761C52FC" w14:textId="77777777" w:rsidR="001C5AD3" w:rsidRPr="00B245D1" w:rsidRDefault="001C5AD3" w:rsidP="001C5AD3"/>
    <w:p w14:paraId="37A88416" w14:textId="77777777" w:rsidR="001C5AD3" w:rsidRPr="00AB5E71" w:rsidRDefault="001C5AD3" w:rsidP="001C5AD3">
      <w:pPr>
        <w:pStyle w:val="Heading2"/>
      </w:pPr>
      <w:bookmarkStart w:id="84" w:name="_Toc54874125"/>
      <w:bookmarkStart w:id="85" w:name="_Toc172713586"/>
      <w:r>
        <w:t xml:space="preserve">NHS </w:t>
      </w:r>
      <w:bookmarkEnd w:id="84"/>
      <w:r>
        <w:t>Port Service Not Running</w:t>
      </w:r>
      <w:bookmarkEnd w:id="85"/>
    </w:p>
    <w:p w14:paraId="56E00141" w14:textId="7BA4E41E" w:rsidR="001C5AD3" w:rsidRDefault="001C5AD3" w:rsidP="001C5AD3">
      <w:pPr>
        <w:autoSpaceDE w:val="0"/>
        <w:autoSpaceDN w:val="0"/>
        <w:rPr>
          <w:rFonts w:cs="Arial"/>
        </w:rPr>
      </w:pPr>
      <w:r>
        <w:rPr>
          <w:rFonts w:cs="Arial"/>
        </w:rPr>
        <w:t>If the</w:t>
      </w:r>
      <w:r w:rsidRPr="0059227B">
        <w:rPr>
          <w:rFonts w:cs="Arial"/>
        </w:rPr>
        <w:t xml:space="preserve"> </w:t>
      </w:r>
      <w:r>
        <w:rPr>
          <w:rFonts w:cs="Arial"/>
        </w:rPr>
        <w:t>NHS Port Service is stopped</w:t>
      </w:r>
      <w:r w:rsidR="001C7E0F">
        <w:rPr>
          <w:rFonts w:cs="Arial"/>
        </w:rPr>
        <w:t xml:space="preserve"> and a user attempts to</w:t>
      </w:r>
      <w:r w:rsidR="00266325">
        <w:rPr>
          <w:rFonts w:cs="Arial"/>
        </w:rPr>
        <w:t xml:space="preserve"> access Spine or any application</w:t>
      </w:r>
      <w:r>
        <w:rPr>
          <w:rFonts w:cs="Arial"/>
        </w:rPr>
        <w:t>, the following error may occur:</w:t>
      </w:r>
    </w:p>
    <w:p w14:paraId="6A9CFC78" w14:textId="656EC381" w:rsidR="001C5AD3" w:rsidRDefault="007C1EC3" w:rsidP="00CE0E29">
      <w:pPr>
        <w:autoSpaceDE w:val="0"/>
        <w:autoSpaceDN w:val="0"/>
        <w:jc w:val="center"/>
        <w:rPr>
          <w:rFonts w:cs="Arial"/>
        </w:rPr>
      </w:pPr>
      <w:r w:rsidRPr="007C1EC3">
        <w:rPr>
          <w:rFonts w:cs="Arial"/>
          <w:noProof/>
        </w:rPr>
        <w:drawing>
          <wp:inline distT="0" distB="0" distL="0" distR="0" wp14:anchorId="654F19DB" wp14:editId="08A5B0EA">
            <wp:extent cx="6263640" cy="2009775"/>
            <wp:effectExtent l="0" t="0" r="3810" b="9525"/>
            <wp:docPr id="1154089636" name="Picture 1154089636"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89636" name="Picture 1" descr="A screenshot of a computer error&#10;&#10;Description automatically generated"/>
                    <pic:cNvPicPr/>
                  </pic:nvPicPr>
                  <pic:blipFill>
                    <a:blip r:embed="rId54"/>
                    <a:stretch>
                      <a:fillRect/>
                    </a:stretch>
                  </pic:blipFill>
                  <pic:spPr>
                    <a:xfrm>
                      <a:off x="0" y="0"/>
                      <a:ext cx="6263640" cy="2009775"/>
                    </a:xfrm>
                    <a:prstGeom prst="rect">
                      <a:avLst/>
                    </a:prstGeom>
                  </pic:spPr>
                </pic:pic>
              </a:graphicData>
            </a:graphic>
          </wp:inline>
        </w:drawing>
      </w:r>
    </w:p>
    <w:p w14:paraId="238E69FA" w14:textId="77777777" w:rsidR="001C5AD3" w:rsidRDefault="001C5AD3" w:rsidP="001C5AD3">
      <w:pPr>
        <w:autoSpaceDE w:val="0"/>
        <w:autoSpaceDN w:val="0"/>
        <w:rPr>
          <w:rFonts w:cs="Arial"/>
        </w:rPr>
      </w:pPr>
      <w:r>
        <w:rPr>
          <w:rFonts w:cs="Arial"/>
        </w:rPr>
        <w:lastRenderedPageBreak/>
        <w:t xml:space="preserve">To resolve this issue, navigate to Services with admin privileges and search for NHS Port Service. Start the NHS Port Service and then NHS </w:t>
      </w:r>
      <w:r w:rsidRPr="00A2587F">
        <w:rPr>
          <w:rFonts w:cs="Arial"/>
        </w:rPr>
        <w:t>Credential Management</w:t>
      </w:r>
      <w:r>
        <w:rPr>
          <w:rFonts w:cs="Arial"/>
        </w:rPr>
        <w:t xml:space="preserve"> should start without issues.</w:t>
      </w:r>
    </w:p>
    <w:p w14:paraId="29846241" w14:textId="3CCBB356" w:rsidR="001C5AD3" w:rsidRDefault="001C5AD3" w:rsidP="001C5AD3">
      <w:r>
        <w:t xml:space="preserve">It is mandatory to keep the NHS Port Service running always while using </w:t>
      </w:r>
      <w:r w:rsidRPr="00F050D5">
        <w:t>NHS Credential Management</w:t>
      </w:r>
      <w:r>
        <w:t xml:space="preserve">. </w:t>
      </w:r>
      <w:r w:rsidR="005D5606">
        <w:t>So,</w:t>
      </w:r>
      <w:r>
        <w:t xml:space="preserve"> to avoid this error it is recommended to never stop the NHS Port Service manually. </w:t>
      </w:r>
    </w:p>
    <w:p w14:paraId="56BA2790" w14:textId="77777777" w:rsidR="001C5AD3" w:rsidRDefault="001C5AD3" w:rsidP="001C5AD3">
      <w:pPr>
        <w:pStyle w:val="Heading2"/>
      </w:pPr>
      <w:bookmarkStart w:id="86" w:name="_Toc172713587"/>
      <w:r>
        <w:t>Windows credential prompt while accessing web applications</w:t>
      </w:r>
      <w:bookmarkEnd w:id="86"/>
    </w:p>
    <w:p w14:paraId="3E8C91E2" w14:textId="77777777" w:rsidR="001C5AD3" w:rsidRDefault="001C5AD3" w:rsidP="00E6609B">
      <w:pPr>
        <w:jc w:val="center"/>
      </w:pPr>
      <w:r>
        <w:rPr>
          <w:noProof/>
          <w:lang w:eastAsia="en-GB"/>
        </w:rPr>
        <w:drawing>
          <wp:inline distT="0" distB="0" distL="0" distR="0" wp14:anchorId="57446E3B" wp14:editId="7745A4CC">
            <wp:extent cx="4486275" cy="2343150"/>
            <wp:effectExtent l="0" t="0" r="9525" b="0"/>
            <wp:docPr id="890840943" name="Picture 890840943" descr="A screenshot of a logi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40943" name="Picture 890840943" descr="A screenshot of a login form&#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86275" cy="2343150"/>
                    </a:xfrm>
                    <a:prstGeom prst="rect">
                      <a:avLst/>
                    </a:prstGeom>
                    <a:noFill/>
                    <a:ln>
                      <a:noFill/>
                    </a:ln>
                  </pic:spPr>
                </pic:pic>
              </a:graphicData>
            </a:graphic>
          </wp:inline>
        </w:drawing>
      </w:r>
    </w:p>
    <w:p w14:paraId="31C56B63" w14:textId="77777777" w:rsidR="001C5AD3" w:rsidRDefault="001C5AD3" w:rsidP="001C5AD3">
      <w:r>
        <w:t xml:space="preserve">If this prompt is seen, the machine is not configured correctly to use NHS Credential Management.  </w:t>
      </w:r>
    </w:p>
    <w:p w14:paraId="35CD4DB2" w14:textId="77777777" w:rsidR="001C5AD3" w:rsidRDefault="001C5AD3" w:rsidP="001C5AD3">
      <w:r w:rsidRPr="00206062">
        <w:rPr>
          <w:b/>
        </w:rPr>
        <w:t>Go to the Configuration section of this guide and follow the instructions there.</w:t>
      </w:r>
    </w:p>
    <w:p w14:paraId="6E809A65" w14:textId="5F53AAC6" w:rsidR="00396114" w:rsidRDefault="001C5AD3" w:rsidP="00396114">
      <w:r>
        <w:t xml:space="preserve">If the issue is still not </w:t>
      </w:r>
      <w:r w:rsidR="00804F67">
        <w:t>resolved,</w:t>
      </w:r>
      <w:r>
        <w:t xml:space="preserve"> then use the following steps:</w:t>
      </w:r>
    </w:p>
    <w:p w14:paraId="52DCA5C6" w14:textId="083AD0FA" w:rsidR="00FE588F" w:rsidRDefault="001C5AD3" w:rsidP="00FE588F">
      <w:r w:rsidRPr="00DB1382">
        <w:rPr>
          <w:b/>
        </w:rPr>
        <w:t>Local Intranet Zone Settings</w:t>
      </w:r>
      <w:r w:rsidRPr="00DB1382">
        <w:rPr>
          <w:b/>
        </w:rPr>
        <w:br/>
      </w:r>
    </w:p>
    <w:p w14:paraId="24D04004" w14:textId="7E4C5EC5" w:rsidR="001C5AD3" w:rsidRPr="00396114" w:rsidRDefault="001C5AD3" w:rsidP="00FE588F">
      <w:pPr>
        <w:jc w:val="center"/>
        <w:rPr>
          <w:b/>
        </w:rPr>
      </w:pPr>
      <w:r>
        <w:rPr>
          <w:noProof/>
          <w:lang w:eastAsia="en-GB"/>
        </w:rPr>
        <w:drawing>
          <wp:inline distT="0" distB="0" distL="0" distR="0" wp14:anchorId="45D01E5F" wp14:editId="2C8FF07C">
            <wp:extent cx="2559841" cy="3061252"/>
            <wp:effectExtent l="0" t="0" r="0" b="6350"/>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68685" cy="3071828"/>
                    </a:xfrm>
                    <a:prstGeom prst="rect">
                      <a:avLst/>
                    </a:prstGeom>
                    <a:noFill/>
                    <a:ln>
                      <a:noFill/>
                    </a:ln>
                  </pic:spPr>
                </pic:pic>
              </a:graphicData>
            </a:graphic>
          </wp:inline>
        </w:drawing>
      </w:r>
    </w:p>
    <w:p w14:paraId="43ACBAE7" w14:textId="77777777" w:rsidR="00212899" w:rsidRDefault="001C5AD3" w:rsidP="00E613FA">
      <w:pPr>
        <w:pStyle w:val="ListParagraph"/>
        <w:numPr>
          <w:ilvl w:val="0"/>
          <w:numId w:val="9"/>
        </w:numPr>
        <w:spacing w:after="160" w:line="259" w:lineRule="auto"/>
        <w:contextualSpacing/>
        <w:textboxTightWrap w:val="none"/>
      </w:pPr>
      <w:r>
        <w:t xml:space="preserve">Click on the </w:t>
      </w:r>
      <w:r w:rsidRPr="001A4FEB">
        <w:rPr>
          <w:i/>
        </w:rPr>
        <w:t>Sites</w:t>
      </w:r>
      <w:r>
        <w:t xml:space="preserve"> button and verify the checkboxes are as shown in the image below</w:t>
      </w:r>
    </w:p>
    <w:p w14:paraId="16517FA6" w14:textId="77777777" w:rsidR="00804F67" w:rsidRDefault="00804F67" w:rsidP="00804F67">
      <w:pPr>
        <w:spacing w:after="160" w:line="259" w:lineRule="auto"/>
        <w:ind w:left="360"/>
        <w:contextualSpacing/>
        <w:jc w:val="center"/>
        <w:textboxTightWrap w:val="none"/>
        <w:rPr>
          <w:noProof/>
          <w:lang w:eastAsia="en-GB"/>
        </w:rPr>
      </w:pPr>
    </w:p>
    <w:p w14:paraId="01BB5648" w14:textId="77777777" w:rsidR="00804F67" w:rsidRDefault="00804F67" w:rsidP="00804F67">
      <w:pPr>
        <w:spacing w:after="160" w:line="259" w:lineRule="auto"/>
        <w:ind w:left="360"/>
        <w:contextualSpacing/>
        <w:jc w:val="center"/>
        <w:textboxTightWrap w:val="none"/>
        <w:rPr>
          <w:noProof/>
          <w:lang w:eastAsia="en-GB"/>
        </w:rPr>
      </w:pPr>
    </w:p>
    <w:p w14:paraId="64349B50" w14:textId="4F9AD3C7" w:rsidR="001C5AD3" w:rsidRDefault="001C5AD3" w:rsidP="00804F67">
      <w:pPr>
        <w:spacing w:after="160" w:line="259" w:lineRule="auto"/>
        <w:ind w:left="360"/>
        <w:contextualSpacing/>
        <w:jc w:val="center"/>
        <w:textboxTightWrap w:val="none"/>
      </w:pPr>
      <w:r>
        <w:rPr>
          <w:noProof/>
          <w:lang w:eastAsia="en-GB"/>
        </w:rPr>
        <w:br/>
      </w:r>
      <w:r>
        <w:rPr>
          <w:noProof/>
          <w:lang w:eastAsia="en-GB"/>
        </w:rPr>
        <w:drawing>
          <wp:inline distT="0" distB="0" distL="0" distR="0" wp14:anchorId="4F16B925" wp14:editId="7579EA81">
            <wp:extent cx="2743200" cy="3589710"/>
            <wp:effectExtent l="0" t="0" r="0" b="0"/>
            <wp:docPr id="20" name="Picture 2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 screen&#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50308" cy="3599011"/>
                    </a:xfrm>
                    <a:prstGeom prst="rect">
                      <a:avLst/>
                    </a:prstGeom>
                    <a:noFill/>
                    <a:ln>
                      <a:noFill/>
                    </a:ln>
                  </pic:spPr>
                </pic:pic>
              </a:graphicData>
            </a:graphic>
          </wp:inline>
        </w:drawing>
      </w:r>
      <w:r>
        <w:br/>
      </w:r>
    </w:p>
    <w:p w14:paraId="51373F4D" w14:textId="2AE3E652" w:rsidR="001C5AD3" w:rsidRDefault="001C5AD3" w:rsidP="00E613FA">
      <w:pPr>
        <w:pStyle w:val="ListParagraph"/>
        <w:numPr>
          <w:ilvl w:val="0"/>
          <w:numId w:val="9"/>
        </w:numPr>
        <w:spacing w:after="160" w:line="259" w:lineRule="auto"/>
        <w:contextualSpacing/>
        <w:textboxTightWrap w:val="none"/>
      </w:pPr>
      <w:r>
        <w:t xml:space="preserve">Click the </w:t>
      </w:r>
      <w:r w:rsidRPr="009363E3">
        <w:rPr>
          <w:i/>
        </w:rPr>
        <w:t>OK</w:t>
      </w:r>
      <w:r>
        <w:t xml:space="preserve"> button</w:t>
      </w:r>
    </w:p>
    <w:p w14:paraId="2050BB95" w14:textId="77777777" w:rsidR="00F575B2" w:rsidRDefault="001C5AD3" w:rsidP="00E613FA">
      <w:pPr>
        <w:pStyle w:val="ListParagraph"/>
        <w:numPr>
          <w:ilvl w:val="0"/>
          <w:numId w:val="9"/>
        </w:numPr>
        <w:spacing w:after="160" w:line="259" w:lineRule="auto"/>
        <w:contextualSpacing/>
        <w:textboxTightWrap w:val="none"/>
      </w:pPr>
      <w:r>
        <w:t xml:space="preserve">Click on the </w:t>
      </w:r>
      <w:r w:rsidRPr="001E6ABB">
        <w:rPr>
          <w:i/>
        </w:rPr>
        <w:t>Custom Level</w:t>
      </w:r>
      <w:r>
        <w:t xml:space="preserve"> button as shown in the image</w:t>
      </w:r>
    </w:p>
    <w:p w14:paraId="4F8454BF" w14:textId="52F1C649" w:rsidR="001C5AD3" w:rsidRDefault="001C5AD3" w:rsidP="00F575B2">
      <w:pPr>
        <w:spacing w:after="160" w:line="259" w:lineRule="auto"/>
        <w:ind w:left="360"/>
        <w:contextualSpacing/>
        <w:jc w:val="center"/>
        <w:textboxTightWrap w:val="none"/>
      </w:pPr>
      <w:r>
        <w:br/>
      </w:r>
      <w:r>
        <w:rPr>
          <w:noProof/>
          <w:lang w:eastAsia="en-GB"/>
        </w:rPr>
        <w:drawing>
          <wp:inline distT="0" distB="0" distL="0" distR="0" wp14:anchorId="1560E91A" wp14:editId="2324E549">
            <wp:extent cx="2785407" cy="3638550"/>
            <wp:effectExtent l="0" t="0" r="0" b="0"/>
            <wp:docPr id="22" name="Picture 2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 screen&#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88109" cy="3642080"/>
                    </a:xfrm>
                    <a:prstGeom prst="rect">
                      <a:avLst/>
                    </a:prstGeom>
                    <a:noFill/>
                    <a:ln>
                      <a:noFill/>
                    </a:ln>
                  </pic:spPr>
                </pic:pic>
              </a:graphicData>
            </a:graphic>
          </wp:inline>
        </w:drawing>
      </w:r>
    </w:p>
    <w:p w14:paraId="7F0326B4" w14:textId="77777777" w:rsidR="00F575B2" w:rsidRDefault="00F575B2" w:rsidP="00F575B2">
      <w:pPr>
        <w:pStyle w:val="ListParagraph"/>
        <w:spacing w:after="160" w:line="259" w:lineRule="auto"/>
        <w:ind w:left="720" w:firstLine="0"/>
        <w:contextualSpacing/>
        <w:textboxTightWrap w:val="none"/>
      </w:pPr>
    </w:p>
    <w:p w14:paraId="049129EE" w14:textId="11D07844" w:rsidR="00F575B2" w:rsidRDefault="001C5AD3">
      <w:pPr>
        <w:pStyle w:val="ListParagraph"/>
        <w:numPr>
          <w:ilvl w:val="0"/>
          <w:numId w:val="9"/>
        </w:numPr>
        <w:spacing w:after="160" w:line="259" w:lineRule="auto"/>
        <w:ind w:left="360"/>
        <w:contextualSpacing/>
        <w:textboxTightWrap w:val="none"/>
      </w:pPr>
      <w:r>
        <w:lastRenderedPageBreak/>
        <w:t xml:space="preserve">Scroll to the bottom in the </w:t>
      </w:r>
      <w:r w:rsidRPr="00262C44">
        <w:rPr>
          <w:i/>
        </w:rPr>
        <w:t>Settings</w:t>
      </w:r>
      <w:r>
        <w:t xml:space="preserve"> pane and verify the following radio button as shown in the image below and click on the </w:t>
      </w:r>
      <w:r w:rsidRPr="00262C44">
        <w:rPr>
          <w:i/>
        </w:rPr>
        <w:t>OK</w:t>
      </w:r>
      <w:r>
        <w:t xml:space="preserve"> button.</w:t>
      </w:r>
    </w:p>
    <w:p w14:paraId="22B4132F" w14:textId="6E8854CB" w:rsidR="001C5AD3" w:rsidRDefault="001C5AD3" w:rsidP="00F575B2">
      <w:pPr>
        <w:pStyle w:val="ListParagraph"/>
        <w:spacing w:after="160" w:line="259" w:lineRule="auto"/>
        <w:ind w:left="360" w:firstLine="0"/>
        <w:contextualSpacing/>
        <w:jc w:val="center"/>
        <w:textboxTightWrap w:val="none"/>
      </w:pPr>
      <w:r>
        <w:br/>
      </w:r>
      <w:r>
        <w:rPr>
          <w:noProof/>
          <w:lang w:eastAsia="en-GB"/>
        </w:rPr>
        <w:drawing>
          <wp:inline distT="0" distB="0" distL="0" distR="0" wp14:anchorId="15A67898" wp14:editId="59B38EBC">
            <wp:extent cx="2686050" cy="3353794"/>
            <wp:effectExtent l="0" t="0" r="0" b="0"/>
            <wp:docPr id="24" name="Picture 24" descr="A screenshot of a computer security sett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 security settings&#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94118" cy="3363868"/>
                    </a:xfrm>
                    <a:prstGeom prst="rect">
                      <a:avLst/>
                    </a:prstGeom>
                    <a:noFill/>
                    <a:ln>
                      <a:noFill/>
                    </a:ln>
                  </pic:spPr>
                </pic:pic>
              </a:graphicData>
            </a:graphic>
          </wp:inline>
        </w:drawing>
      </w:r>
    </w:p>
    <w:p w14:paraId="7150A5D9" w14:textId="77777777" w:rsidR="001C5AD3" w:rsidRDefault="001C5AD3" w:rsidP="001C5AD3">
      <w:pPr>
        <w:spacing w:after="160" w:line="259" w:lineRule="auto"/>
        <w:contextualSpacing/>
        <w:textboxTightWrap w:val="none"/>
      </w:pPr>
      <w:r>
        <w:t>This should be all that is required for NHS Credential Management to work.</w:t>
      </w:r>
      <w:r>
        <w:br/>
        <w:t>If the issue is persisting, then check the settings in the Trusted Sites zone:</w:t>
      </w:r>
    </w:p>
    <w:p w14:paraId="3DF76361" w14:textId="77777777" w:rsidR="001C5AD3" w:rsidRDefault="001C5AD3" w:rsidP="001C5AD3">
      <w:pPr>
        <w:spacing w:after="160" w:line="259" w:lineRule="auto"/>
        <w:contextualSpacing/>
        <w:textboxTightWrap w:val="none"/>
      </w:pPr>
    </w:p>
    <w:p w14:paraId="56AC494B" w14:textId="77777777" w:rsidR="001C5AD3" w:rsidRPr="00DB1382" w:rsidRDefault="001C5AD3" w:rsidP="001C5AD3">
      <w:pPr>
        <w:spacing w:after="160" w:line="259" w:lineRule="auto"/>
        <w:contextualSpacing/>
        <w:textboxTightWrap w:val="none"/>
        <w:rPr>
          <w:b/>
        </w:rPr>
      </w:pPr>
      <w:r w:rsidRPr="00DB1382">
        <w:rPr>
          <w:b/>
        </w:rPr>
        <w:t>Trusted Sites Zone Settings</w:t>
      </w:r>
      <w:r w:rsidRPr="00DB1382">
        <w:rPr>
          <w:b/>
        </w:rPr>
        <w:br/>
      </w:r>
    </w:p>
    <w:p w14:paraId="7E3EB3F5" w14:textId="77777777" w:rsidR="00F575B2" w:rsidRDefault="001C5AD3" w:rsidP="009F72E4">
      <w:pPr>
        <w:pStyle w:val="ListParagraph"/>
        <w:numPr>
          <w:ilvl w:val="0"/>
          <w:numId w:val="9"/>
        </w:numPr>
        <w:spacing w:after="160" w:line="259" w:lineRule="auto"/>
        <w:contextualSpacing/>
        <w:textboxTightWrap w:val="none"/>
      </w:pPr>
      <w:proofErr w:type="gramStart"/>
      <w:r>
        <w:t>Select  the</w:t>
      </w:r>
      <w:proofErr w:type="gramEnd"/>
      <w:r>
        <w:t xml:space="preserve"> </w:t>
      </w:r>
      <w:r w:rsidRPr="009F72E4">
        <w:rPr>
          <w:i/>
        </w:rPr>
        <w:t>Trusted Sites</w:t>
      </w:r>
      <w:r>
        <w:t xml:space="preserve"> zone, and click on the </w:t>
      </w:r>
      <w:r w:rsidRPr="009F72E4">
        <w:rPr>
          <w:i/>
        </w:rPr>
        <w:t>Sites</w:t>
      </w:r>
      <w:r>
        <w:t xml:space="preserve"> button as shown in the image below</w:t>
      </w:r>
    </w:p>
    <w:p w14:paraId="2A849FE8" w14:textId="15A53714" w:rsidR="001C5AD3" w:rsidRDefault="001C5AD3" w:rsidP="00F575B2">
      <w:pPr>
        <w:spacing w:after="160" w:line="259" w:lineRule="auto"/>
        <w:ind w:left="360"/>
        <w:contextualSpacing/>
        <w:jc w:val="center"/>
        <w:textboxTightWrap w:val="none"/>
      </w:pPr>
      <w:r>
        <w:br/>
      </w:r>
      <w:r>
        <w:rPr>
          <w:noProof/>
          <w:lang w:eastAsia="en-GB"/>
        </w:rPr>
        <w:drawing>
          <wp:inline distT="0" distB="0" distL="0" distR="0" wp14:anchorId="2CAEE317" wp14:editId="532A1132">
            <wp:extent cx="2352675" cy="3084619"/>
            <wp:effectExtent l="0" t="0" r="0" b="1905"/>
            <wp:docPr id="26" name="Picture 26" descr="A screenshot of a computer security sett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 security settings&#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52675" cy="3084619"/>
                    </a:xfrm>
                    <a:prstGeom prst="rect">
                      <a:avLst/>
                    </a:prstGeom>
                    <a:noFill/>
                    <a:ln>
                      <a:noFill/>
                    </a:ln>
                  </pic:spPr>
                </pic:pic>
              </a:graphicData>
            </a:graphic>
          </wp:inline>
        </w:drawing>
      </w:r>
      <w:r>
        <w:t xml:space="preserve"> </w:t>
      </w:r>
      <w:r>
        <w:br/>
      </w:r>
    </w:p>
    <w:p w14:paraId="79A07091" w14:textId="6AB11AF0" w:rsidR="001C5AD3" w:rsidRDefault="001C5AD3" w:rsidP="001072F6">
      <w:r>
        <w:lastRenderedPageBreak/>
        <w:t>7a. Check to see if any of the following entries are there in the websites list. Don’t modify the list.</w:t>
      </w:r>
    </w:p>
    <w:p w14:paraId="1B0B7260" w14:textId="77777777" w:rsidR="001C5AD3" w:rsidRDefault="007268EA" w:rsidP="00E613FA">
      <w:pPr>
        <w:pStyle w:val="ListParagraph"/>
        <w:numPr>
          <w:ilvl w:val="1"/>
          <w:numId w:val="9"/>
        </w:numPr>
        <w:spacing w:after="160" w:line="259" w:lineRule="auto"/>
        <w:contextualSpacing/>
        <w:textboxTightWrap w:val="none"/>
      </w:pPr>
      <w:hyperlink r:id="rId60" w:history="1">
        <w:r w:rsidR="001C5AD3" w:rsidRPr="00206014">
          <w:rPr>
            <w:rStyle w:val="Hyperlink"/>
          </w:rPr>
          <w:t>https://localhost</w:t>
        </w:r>
      </w:hyperlink>
    </w:p>
    <w:p w14:paraId="212F7E8E" w14:textId="77777777" w:rsidR="001C5AD3" w:rsidRDefault="007268EA" w:rsidP="00E613FA">
      <w:pPr>
        <w:pStyle w:val="ListParagraph"/>
        <w:numPr>
          <w:ilvl w:val="1"/>
          <w:numId w:val="9"/>
        </w:numPr>
        <w:spacing w:after="160" w:line="259" w:lineRule="auto"/>
        <w:contextualSpacing/>
        <w:textboxTightWrap w:val="none"/>
      </w:pPr>
      <w:hyperlink r:id="rId61" w:history="1">
        <w:r w:rsidR="001C5AD3" w:rsidRPr="00D743FF">
          <w:rPr>
            <w:rStyle w:val="Hyperlink"/>
          </w:rPr>
          <w:t>http://localhost</w:t>
        </w:r>
      </w:hyperlink>
    </w:p>
    <w:p w14:paraId="3616D179" w14:textId="77777777" w:rsidR="001C5AD3" w:rsidRDefault="001C5AD3" w:rsidP="00E613FA">
      <w:pPr>
        <w:pStyle w:val="ListParagraph"/>
        <w:numPr>
          <w:ilvl w:val="1"/>
          <w:numId w:val="9"/>
        </w:numPr>
        <w:spacing w:after="160" w:line="259" w:lineRule="auto"/>
        <w:contextualSpacing/>
        <w:textboxTightWrap w:val="none"/>
      </w:pPr>
      <w:r>
        <w:t>localhost</w:t>
      </w:r>
    </w:p>
    <w:p w14:paraId="246ED82A" w14:textId="77777777" w:rsidR="001C5AD3" w:rsidRDefault="001C5AD3" w:rsidP="001C5AD3">
      <w:r>
        <w:t xml:space="preserve">           These entries are NOT needed for NHS Credential Management.  If none of them are present, then move to step 8.  However, if one or more than one of these entries are in place for other reasons, then the change specified in steps 7b and 7c is required.</w:t>
      </w:r>
    </w:p>
    <w:p w14:paraId="4B67887E" w14:textId="77777777" w:rsidR="001C5AD3" w:rsidRDefault="001C5AD3" w:rsidP="001C5AD3"/>
    <w:p w14:paraId="217EB9A8" w14:textId="77777777" w:rsidR="00F575B2" w:rsidRDefault="001C5AD3" w:rsidP="00F575B2">
      <w:pPr>
        <w:spacing w:after="160" w:line="259" w:lineRule="auto"/>
        <w:ind w:left="360"/>
        <w:contextualSpacing/>
        <w:textboxTightWrap w:val="none"/>
      </w:pPr>
      <w:r>
        <w:t xml:space="preserve">7b. Only required if specified in step 7a.  Click on the </w:t>
      </w:r>
      <w:r w:rsidRPr="00DB1382">
        <w:rPr>
          <w:i/>
        </w:rPr>
        <w:t>Custom Level</w:t>
      </w:r>
      <w:r>
        <w:t xml:space="preserve"> button as shown in the image</w:t>
      </w:r>
    </w:p>
    <w:p w14:paraId="5DEC1D51" w14:textId="7E190917" w:rsidR="001C5AD3" w:rsidRDefault="001C5AD3" w:rsidP="00F575B2">
      <w:pPr>
        <w:spacing w:after="160" w:line="259" w:lineRule="auto"/>
        <w:ind w:left="360"/>
        <w:contextualSpacing/>
        <w:jc w:val="center"/>
        <w:textboxTightWrap w:val="none"/>
      </w:pPr>
      <w:r>
        <w:br/>
      </w:r>
      <w:r>
        <w:rPr>
          <w:noProof/>
          <w:lang w:eastAsia="en-GB"/>
        </w:rPr>
        <w:drawing>
          <wp:inline distT="0" distB="0" distL="0" distR="0" wp14:anchorId="6B79E379" wp14:editId="126A8CD1">
            <wp:extent cx="2986264" cy="3895725"/>
            <wp:effectExtent l="0" t="0" r="5080" b="0"/>
            <wp:docPr id="27" name="Picture 27" descr="A screenshot of a computer security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computer security system&#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93249" cy="3904837"/>
                    </a:xfrm>
                    <a:prstGeom prst="rect">
                      <a:avLst/>
                    </a:prstGeom>
                    <a:noFill/>
                    <a:ln>
                      <a:noFill/>
                    </a:ln>
                  </pic:spPr>
                </pic:pic>
              </a:graphicData>
            </a:graphic>
          </wp:inline>
        </w:drawing>
      </w:r>
      <w:r>
        <w:br/>
      </w:r>
    </w:p>
    <w:p w14:paraId="59399198" w14:textId="77777777" w:rsidR="009F72E4" w:rsidRDefault="009F72E4" w:rsidP="00F575B2">
      <w:pPr>
        <w:spacing w:after="160" w:line="259" w:lineRule="auto"/>
        <w:ind w:left="360"/>
        <w:contextualSpacing/>
        <w:jc w:val="center"/>
        <w:textboxTightWrap w:val="none"/>
      </w:pPr>
    </w:p>
    <w:p w14:paraId="012304B9" w14:textId="77777777" w:rsidR="009F72E4" w:rsidRDefault="009F72E4" w:rsidP="00F575B2">
      <w:pPr>
        <w:spacing w:after="160" w:line="259" w:lineRule="auto"/>
        <w:ind w:left="360"/>
        <w:contextualSpacing/>
        <w:jc w:val="center"/>
        <w:textboxTightWrap w:val="none"/>
      </w:pPr>
    </w:p>
    <w:p w14:paraId="35B1CFD5" w14:textId="77777777" w:rsidR="009F72E4" w:rsidRDefault="009F72E4" w:rsidP="00F575B2">
      <w:pPr>
        <w:spacing w:after="160" w:line="259" w:lineRule="auto"/>
        <w:ind w:left="360"/>
        <w:contextualSpacing/>
        <w:jc w:val="center"/>
        <w:textboxTightWrap w:val="none"/>
      </w:pPr>
    </w:p>
    <w:p w14:paraId="7C398E37" w14:textId="77777777" w:rsidR="009F72E4" w:rsidRDefault="009F72E4" w:rsidP="00F575B2">
      <w:pPr>
        <w:spacing w:after="160" w:line="259" w:lineRule="auto"/>
        <w:ind w:left="360"/>
        <w:contextualSpacing/>
        <w:jc w:val="center"/>
        <w:textboxTightWrap w:val="none"/>
      </w:pPr>
    </w:p>
    <w:p w14:paraId="1081DDBF" w14:textId="77777777" w:rsidR="009F72E4" w:rsidRDefault="009F72E4" w:rsidP="00F575B2">
      <w:pPr>
        <w:spacing w:after="160" w:line="259" w:lineRule="auto"/>
        <w:ind w:left="360"/>
        <w:contextualSpacing/>
        <w:jc w:val="center"/>
        <w:textboxTightWrap w:val="none"/>
      </w:pPr>
    </w:p>
    <w:p w14:paraId="5725804E" w14:textId="77777777" w:rsidR="009F72E4" w:rsidRDefault="009F72E4" w:rsidP="00F575B2">
      <w:pPr>
        <w:spacing w:after="160" w:line="259" w:lineRule="auto"/>
        <w:ind w:left="360"/>
        <w:contextualSpacing/>
        <w:jc w:val="center"/>
        <w:textboxTightWrap w:val="none"/>
      </w:pPr>
    </w:p>
    <w:p w14:paraId="36762EF9" w14:textId="77777777" w:rsidR="009F72E4" w:rsidRDefault="009F72E4" w:rsidP="00F575B2">
      <w:pPr>
        <w:spacing w:after="160" w:line="259" w:lineRule="auto"/>
        <w:ind w:left="360"/>
        <w:contextualSpacing/>
        <w:jc w:val="center"/>
        <w:textboxTightWrap w:val="none"/>
      </w:pPr>
    </w:p>
    <w:p w14:paraId="42987D6E" w14:textId="77777777" w:rsidR="009F72E4" w:rsidRDefault="009F72E4" w:rsidP="00F575B2">
      <w:pPr>
        <w:spacing w:after="160" w:line="259" w:lineRule="auto"/>
        <w:ind w:left="360"/>
        <w:contextualSpacing/>
        <w:jc w:val="center"/>
        <w:textboxTightWrap w:val="none"/>
      </w:pPr>
    </w:p>
    <w:p w14:paraId="6F10202E" w14:textId="77777777" w:rsidR="009F72E4" w:rsidRDefault="009F72E4" w:rsidP="00F575B2">
      <w:pPr>
        <w:spacing w:after="160" w:line="259" w:lineRule="auto"/>
        <w:ind w:left="360"/>
        <w:contextualSpacing/>
        <w:jc w:val="center"/>
        <w:textboxTightWrap w:val="none"/>
      </w:pPr>
    </w:p>
    <w:p w14:paraId="5C970447" w14:textId="77777777" w:rsidR="009F72E4" w:rsidRDefault="009F72E4" w:rsidP="00F575B2">
      <w:pPr>
        <w:spacing w:after="160" w:line="259" w:lineRule="auto"/>
        <w:ind w:left="360"/>
        <w:contextualSpacing/>
        <w:jc w:val="center"/>
        <w:textboxTightWrap w:val="none"/>
      </w:pPr>
    </w:p>
    <w:p w14:paraId="1BA7C6B1" w14:textId="77777777" w:rsidR="009F72E4" w:rsidRDefault="009F72E4" w:rsidP="00F575B2">
      <w:pPr>
        <w:spacing w:after="160" w:line="259" w:lineRule="auto"/>
        <w:ind w:left="360"/>
        <w:contextualSpacing/>
        <w:jc w:val="center"/>
        <w:textboxTightWrap w:val="none"/>
      </w:pPr>
    </w:p>
    <w:p w14:paraId="1886B1F1" w14:textId="77777777" w:rsidR="009F72E4" w:rsidRDefault="009F72E4" w:rsidP="00F575B2">
      <w:pPr>
        <w:spacing w:after="160" w:line="259" w:lineRule="auto"/>
        <w:ind w:left="360"/>
        <w:contextualSpacing/>
        <w:jc w:val="center"/>
        <w:textboxTightWrap w:val="none"/>
      </w:pPr>
    </w:p>
    <w:p w14:paraId="7EE145D2" w14:textId="77777777" w:rsidR="009F72E4" w:rsidRDefault="009F72E4" w:rsidP="00F575B2">
      <w:pPr>
        <w:spacing w:after="160" w:line="259" w:lineRule="auto"/>
        <w:ind w:left="360"/>
        <w:contextualSpacing/>
        <w:jc w:val="center"/>
        <w:textboxTightWrap w:val="none"/>
      </w:pPr>
    </w:p>
    <w:p w14:paraId="17BC087F" w14:textId="02652FA4" w:rsidR="009F72E4" w:rsidRDefault="001C5AD3" w:rsidP="009F72E4">
      <w:pPr>
        <w:spacing w:after="160" w:line="259" w:lineRule="auto"/>
        <w:ind w:left="360"/>
        <w:contextualSpacing/>
        <w:textboxTightWrap w:val="none"/>
      </w:pPr>
      <w:r>
        <w:lastRenderedPageBreak/>
        <w:t xml:space="preserve">7c. Only required if specified in 7a.  Scroll to the bottom in the </w:t>
      </w:r>
      <w:r w:rsidRPr="00DB1382">
        <w:rPr>
          <w:i/>
        </w:rPr>
        <w:t>Settings</w:t>
      </w:r>
      <w:r>
        <w:t xml:space="preserve"> pane and ensure the following radio button is as shown in the image below and click on the </w:t>
      </w:r>
      <w:r w:rsidRPr="00DB1382">
        <w:rPr>
          <w:i/>
        </w:rPr>
        <w:t>OK</w:t>
      </w:r>
      <w:r>
        <w:t xml:space="preserve"> button.</w:t>
      </w:r>
    </w:p>
    <w:p w14:paraId="183F6C7A" w14:textId="77777777" w:rsidR="009F72E4" w:rsidRDefault="009F72E4" w:rsidP="00F575B2">
      <w:pPr>
        <w:spacing w:after="160" w:line="259" w:lineRule="auto"/>
        <w:ind w:left="360"/>
        <w:contextualSpacing/>
        <w:jc w:val="center"/>
        <w:textboxTightWrap w:val="none"/>
      </w:pPr>
    </w:p>
    <w:p w14:paraId="462D9A92" w14:textId="319E496C" w:rsidR="001C5AD3" w:rsidRDefault="001C5AD3" w:rsidP="00F575B2">
      <w:pPr>
        <w:spacing w:after="160" w:line="259" w:lineRule="auto"/>
        <w:ind w:left="360"/>
        <w:contextualSpacing/>
        <w:jc w:val="center"/>
        <w:textboxTightWrap w:val="none"/>
      </w:pPr>
      <w:r>
        <w:rPr>
          <w:noProof/>
          <w:lang w:eastAsia="en-GB"/>
        </w:rPr>
        <w:drawing>
          <wp:inline distT="0" distB="0" distL="0" distR="0" wp14:anchorId="4C1840EC" wp14:editId="597F87FB">
            <wp:extent cx="3279600" cy="4159529"/>
            <wp:effectExtent l="0" t="0" r="0" b="0"/>
            <wp:docPr id="28" name="Picture 28" descr="A screenshot of a computer security sett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 security settings&#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79600" cy="4159529"/>
                    </a:xfrm>
                    <a:prstGeom prst="rect">
                      <a:avLst/>
                    </a:prstGeom>
                    <a:noFill/>
                    <a:ln>
                      <a:noFill/>
                    </a:ln>
                  </pic:spPr>
                </pic:pic>
              </a:graphicData>
            </a:graphic>
          </wp:inline>
        </w:drawing>
      </w:r>
    </w:p>
    <w:p w14:paraId="45F80196" w14:textId="094FA0E9" w:rsidR="001C5AD3" w:rsidRDefault="001C5AD3" w:rsidP="001C5AD3">
      <w:pPr>
        <w:pStyle w:val="ListParagraph"/>
        <w:spacing w:after="160" w:line="259" w:lineRule="auto"/>
        <w:ind w:left="720" w:firstLine="0"/>
        <w:contextualSpacing/>
        <w:textboxTightWrap w:val="none"/>
      </w:pPr>
      <w:r>
        <w:t xml:space="preserve">If a change was made in step 7, retry using NHS Credential Management at this point.  If the issue is </w:t>
      </w:r>
      <w:r w:rsidR="009F72E4">
        <w:t>persisting</w:t>
      </w:r>
      <w:r>
        <w:t>, then check the settings in the restricted sites zone:</w:t>
      </w:r>
    </w:p>
    <w:p w14:paraId="5661A7E4" w14:textId="77777777" w:rsidR="001C5AD3" w:rsidRDefault="001C5AD3" w:rsidP="001C5AD3">
      <w:pPr>
        <w:pStyle w:val="ListParagraph"/>
        <w:spacing w:after="160" w:line="259" w:lineRule="auto"/>
        <w:ind w:left="720" w:firstLine="0"/>
        <w:contextualSpacing/>
        <w:textboxTightWrap w:val="none"/>
      </w:pPr>
    </w:p>
    <w:p w14:paraId="7B72ABD8" w14:textId="77777777" w:rsidR="001C5AD3" w:rsidRDefault="001C5AD3" w:rsidP="001C5AD3">
      <w:pPr>
        <w:pStyle w:val="ListParagraph"/>
        <w:spacing w:after="160" w:line="259" w:lineRule="auto"/>
        <w:ind w:left="720" w:firstLine="0"/>
        <w:contextualSpacing/>
        <w:textboxTightWrap w:val="none"/>
      </w:pPr>
    </w:p>
    <w:p w14:paraId="04322B8D" w14:textId="77777777" w:rsidR="009F72E4" w:rsidRDefault="009F72E4" w:rsidP="001C5AD3">
      <w:pPr>
        <w:pStyle w:val="ListParagraph"/>
        <w:spacing w:after="160" w:line="259" w:lineRule="auto"/>
        <w:ind w:left="720" w:firstLine="0"/>
        <w:contextualSpacing/>
        <w:textboxTightWrap w:val="none"/>
        <w:rPr>
          <w:b/>
        </w:rPr>
      </w:pPr>
    </w:p>
    <w:p w14:paraId="6814B44A" w14:textId="77777777" w:rsidR="009F72E4" w:rsidRDefault="009F72E4" w:rsidP="001C5AD3">
      <w:pPr>
        <w:pStyle w:val="ListParagraph"/>
        <w:spacing w:after="160" w:line="259" w:lineRule="auto"/>
        <w:ind w:left="720" w:firstLine="0"/>
        <w:contextualSpacing/>
        <w:textboxTightWrap w:val="none"/>
        <w:rPr>
          <w:b/>
        </w:rPr>
      </w:pPr>
    </w:p>
    <w:p w14:paraId="50C20ACC" w14:textId="77777777" w:rsidR="009F72E4" w:rsidRDefault="009F72E4" w:rsidP="001C5AD3">
      <w:pPr>
        <w:pStyle w:val="ListParagraph"/>
        <w:spacing w:after="160" w:line="259" w:lineRule="auto"/>
        <w:ind w:left="720" w:firstLine="0"/>
        <w:contextualSpacing/>
        <w:textboxTightWrap w:val="none"/>
        <w:rPr>
          <w:b/>
        </w:rPr>
      </w:pPr>
    </w:p>
    <w:p w14:paraId="0BB1B3A9" w14:textId="77777777" w:rsidR="009F72E4" w:rsidRDefault="009F72E4" w:rsidP="001C5AD3">
      <w:pPr>
        <w:pStyle w:val="ListParagraph"/>
        <w:spacing w:after="160" w:line="259" w:lineRule="auto"/>
        <w:ind w:left="720" w:firstLine="0"/>
        <w:contextualSpacing/>
        <w:textboxTightWrap w:val="none"/>
        <w:rPr>
          <w:b/>
        </w:rPr>
      </w:pPr>
    </w:p>
    <w:p w14:paraId="09107B61" w14:textId="77777777" w:rsidR="009F72E4" w:rsidRDefault="009F72E4" w:rsidP="001C5AD3">
      <w:pPr>
        <w:pStyle w:val="ListParagraph"/>
        <w:spacing w:after="160" w:line="259" w:lineRule="auto"/>
        <w:ind w:left="720" w:firstLine="0"/>
        <w:contextualSpacing/>
        <w:textboxTightWrap w:val="none"/>
        <w:rPr>
          <w:b/>
        </w:rPr>
      </w:pPr>
    </w:p>
    <w:p w14:paraId="0B10F00A" w14:textId="77777777" w:rsidR="009F72E4" w:rsidRDefault="009F72E4" w:rsidP="001C5AD3">
      <w:pPr>
        <w:pStyle w:val="ListParagraph"/>
        <w:spacing w:after="160" w:line="259" w:lineRule="auto"/>
        <w:ind w:left="720" w:firstLine="0"/>
        <w:contextualSpacing/>
        <w:textboxTightWrap w:val="none"/>
        <w:rPr>
          <w:b/>
        </w:rPr>
      </w:pPr>
    </w:p>
    <w:p w14:paraId="4A651092" w14:textId="77777777" w:rsidR="009F72E4" w:rsidRDefault="009F72E4" w:rsidP="001C5AD3">
      <w:pPr>
        <w:pStyle w:val="ListParagraph"/>
        <w:spacing w:after="160" w:line="259" w:lineRule="auto"/>
        <w:ind w:left="720" w:firstLine="0"/>
        <w:contextualSpacing/>
        <w:textboxTightWrap w:val="none"/>
        <w:rPr>
          <w:b/>
        </w:rPr>
      </w:pPr>
    </w:p>
    <w:p w14:paraId="14C56916" w14:textId="77777777" w:rsidR="009F72E4" w:rsidRDefault="009F72E4" w:rsidP="001C5AD3">
      <w:pPr>
        <w:pStyle w:val="ListParagraph"/>
        <w:spacing w:after="160" w:line="259" w:lineRule="auto"/>
        <w:ind w:left="720" w:firstLine="0"/>
        <w:contextualSpacing/>
        <w:textboxTightWrap w:val="none"/>
        <w:rPr>
          <w:b/>
        </w:rPr>
      </w:pPr>
    </w:p>
    <w:p w14:paraId="349D5DA5" w14:textId="77777777" w:rsidR="009F72E4" w:rsidRDefault="009F72E4" w:rsidP="001C5AD3">
      <w:pPr>
        <w:pStyle w:val="ListParagraph"/>
        <w:spacing w:after="160" w:line="259" w:lineRule="auto"/>
        <w:ind w:left="720" w:firstLine="0"/>
        <w:contextualSpacing/>
        <w:textboxTightWrap w:val="none"/>
        <w:rPr>
          <w:b/>
        </w:rPr>
      </w:pPr>
    </w:p>
    <w:p w14:paraId="6BC3375C" w14:textId="77777777" w:rsidR="009F72E4" w:rsidRDefault="009F72E4" w:rsidP="001C5AD3">
      <w:pPr>
        <w:pStyle w:val="ListParagraph"/>
        <w:spacing w:after="160" w:line="259" w:lineRule="auto"/>
        <w:ind w:left="720" w:firstLine="0"/>
        <w:contextualSpacing/>
        <w:textboxTightWrap w:val="none"/>
        <w:rPr>
          <w:b/>
        </w:rPr>
      </w:pPr>
    </w:p>
    <w:p w14:paraId="31B6C9F6" w14:textId="77777777" w:rsidR="009F72E4" w:rsidRDefault="009F72E4" w:rsidP="001C5AD3">
      <w:pPr>
        <w:pStyle w:val="ListParagraph"/>
        <w:spacing w:after="160" w:line="259" w:lineRule="auto"/>
        <w:ind w:left="720" w:firstLine="0"/>
        <w:contextualSpacing/>
        <w:textboxTightWrap w:val="none"/>
        <w:rPr>
          <w:b/>
        </w:rPr>
      </w:pPr>
    </w:p>
    <w:p w14:paraId="4C9F0CCD" w14:textId="77777777" w:rsidR="009F72E4" w:rsidRDefault="009F72E4" w:rsidP="001C5AD3">
      <w:pPr>
        <w:pStyle w:val="ListParagraph"/>
        <w:spacing w:after="160" w:line="259" w:lineRule="auto"/>
        <w:ind w:left="720" w:firstLine="0"/>
        <w:contextualSpacing/>
        <w:textboxTightWrap w:val="none"/>
        <w:rPr>
          <w:b/>
        </w:rPr>
      </w:pPr>
    </w:p>
    <w:p w14:paraId="7932F1CB" w14:textId="77777777" w:rsidR="009F72E4" w:rsidRDefault="009F72E4" w:rsidP="001C5AD3">
      <w:pPr>
        <w:pStyle w:val="ListParagraph"/>
        <w:spacing w:after="160" w:line="259" w:lineRule="auto"/>
        <w:ind w:left="720" w:firstLine="0"/>
        <w:contextualSpacing/>
        <w:textboxTightWrap w:val="none"/>
        <w:rPr>
          <w:b/>
        </w:rPr>
      </w:pPr>
    </w:p>
    <w:p w14:paraId="7ED6BEAE" w14:textId="77777777" w:rsidR="009F72E4" w:rsidRDefault="009F72E4" w:rsidP="001C5AD3">
      <w:pPr>
        <w:pStyle w:val="ListParagraph"/>
        <w:spacing w:after="160" w:line="259" w:lineRule="auto"/>
        <w:ind w:left="720" w:firstLine="0"/>
        <w:contextualSpacing/>
        <w:textboxTightWrap w:val="none"/>
        <w:rPr>
          <w:b/>
        </w:rPr>
      </w:pPr>
    </w:p>
    <w:p w14:paraId="2774EFAB" w14:textId="77777777" w:rsidR="009F72E4" w:rsidRDefault="009F72E4" w:rsidP="001C5AD3">
      <w:pPr>
        <w:pStyle w:val="ListParagraph"/>
        <w:spacing w:after="160" w:line="259" w:lineRule="auto"/>
        <w:ind w:left="720" w:firstLine="0"/>
        <w:contextualSpacing/>
        <w:textboxTightWrap w:val="none"/>
        <w:rPr>
          <w:b/>
        </w:rPr>
      </w:pPr>
    </w:p>
    <w:p w14:paraId="4C2E0484" w14:textId="77777777" w:rsidR="009F72E4" w:rsidRDefault="009F72E4" w:rsidP="001C5AD3">
      <w:pPr>
        <w:pStyle w:val="ListParagraph"/>
        <w:spacing w:after="160" w:line="259" w:lineRule="auto"/>
        <w:ind w:left="720" w:firstLine="0"/>
        <w:contextualSpacing/>
        <w:textboxTightWrap w:val="none"/>
        <w:rPr>
          <w:b/>
        </w:rPr>
      </w:pPr>
    </w:p>
    <w:p w14:paraId="13DE3476" w14:textId="77777777" w:rsidR="009F72E4" w:rsidRDefault="009F72E4" w:rsidP="001C5AD3">
      <w:pPr>
        <w:pStyle w:val="ListParagraph"/>
        <w:spacing w:after="160" w:line="259" w:lineRule="auto"/>
        <w:ind w:left="720" w:firstLine="0"/>
        <w:contextualSpacing/>
        <w:textboxTightWrap w:val="none"/>
        <w:rPr>
          <w:b/>
        </w:rPr>
      </w:pPr>
    </w:p>
    <w:p w14:paraId="6DA9602D" w14:textId="77777777" w:rsidR="009F72E4" w:rsidRDefault="009F72E4" w:rsidP="001C5AD3">
      <w:pPr>
        <w:pStyle w:val="ListParagraph"/>
        <w:spacing w:after="160" w:line="259" w:lineRule="auto"/>
        <w:ind w:left="720" w:firstLine="0"/>
        <w:contextualSpacing/>
        <w:textboxTightWrap w:val="none"/>
        <w:rPr>
          <w:b/>
        </w:rPr>
      </w:pPr>
    </w:p>
    <w:p w14:paraId="22DD55BC" w14:textId="77777777" w:rsidR="009F72E4" w:rsidRDefault="009F72E4" w:rsidP="001C5AD3">
      <w:pPr>
        <w:pStyle w:val="ListParagraph"/>
        <w:spacing w:after="160" w:line="259" w:lineRule="auto"/>
        <w:ind w:left="720" w:firstLine="0"/>
        <w:contextualSpacing/>
        <w:textboxTightWrap w:val="none"/>
        <w:rPr>
          <w:b/>
        </w:rPr>
      </w:pPr>
    </w:p>
    <w:p w14:paraId="42129F23" w14:textId="77777777" w:rsidR="009F72E4" w:rsidRDefault="009F72E4" w:rsidP="001C5AD3">
      <w:pPr>
        <w:pStyle w:val="ListParagraph"/>
        <w:spacing w:after="160" w:line="259" w:lineRule="auto"/>
        <w:ind w:left="720" w:firstLine="0"/>
        <w:contextualSpacing/>
        <w:textboxTightWrap w:val="none"/>
        <w:rPr>
          <w:b/>
        </w:rPr>
      </w:pPr>
    </w:p>
    <w:p w14:paraId="61DF0167" w14:textId="77777777" w:rsidR="009F72E4" w:rsidRDefault="009F72E4" w:rsidP="001C5AD3">
      <w:pPr>
        <w:pStyle w:val="ListParagraph"/>
        <w:spacing w:after="160" w:line="259" w:lineRule="auto"/>
        <w:ind w:left="720" w:firstLine="0"/>
        <w:contextualSpacing/>
        <w:textboxTightWrap w:val="none"/>
        <w:rPr>
          <w:b/>
        </w:rPr>
      </w:pPr>
    </w:p>
    <w:p w14:paraId="1E7FD116" w14:textId="77777777" w:rsidR="00193F98" w:rsidRDefault="00193F98" w:rsidP="001C5AD3">
      <w:pPr>
        <w:pStyle w:val="ListParagraph"/>
        <w:spacing w:after="160" w:line="259" w:lineRule="auto"/>
        <w:ind w:left="720" w:firstLine="0"/>
        <w:contextualSpacing/>
        <w:textboxTightWrap w:val="none"/>
        <w:rPr>
          <w:b/>
        </w:rPr>
      </w:pPr>
    </w:p>
    <w:p w14:paraId="79376B63" w14:textId="69EC04C4" w:rsidR="001C5AD3" w:rsidRPr="00DB1382" w:rsidRDefault="001C5AD3" w:rsidP="001C5AD3">
      <w:pPr>
        <w:pStyle w:val="ListParagraph"/>
        <w:spacing w:after="160" w:line="259" w:lineRule="auto"/>
        <w:ind w:left="720" w:firstLine="0"/>
        <w:contextualSpacing/>
        <w:textboxTightWrap w:val="none"/>
        <w:rPr>
          <w:b/>
        </w:rPr>
      </w:pPr>
      <w:r w:rsidRPr="00DB1382">
        <w:rPr>
          <w:b/>
        </w:rPr>
        <w:t>Restricted Sites Zone</w:t>
      </w:r>
    </w:p>
    <w:p w14:paraId="5E1FA0C9" w14:textId="77777777" w:rsidR="001C5AD3" w:rsidRDefault="001C5AD3" w:rsidP="001C5AD3">
      <w:pPr>
        <w:pStyle w:val="ListParagraph"/>
        <w:spacing w:after="160" w:line="259" w:lineRule="auto"/>
        <w:ind w:left="720" w:firstLine="0"/>
        <w:contextualSpacing/>
        <w:textboxTightWrap w:val="none"/>
      </w:pPr>
    </w:p>
    <w:p w14:paraId="7E68278A" w14:textId="04908749" w:rsidR="001C5AD3" w:rsidRDefault="009F72E4" w:rsidP="00F575B2">
      <w:pPr>
        <w:pStyle w:val="ListParagraph"/>
        <w:numPr>
          <w:ilvl w:val="0"/>
          <w:numId w:val="10"/>
        </w:numPr>
        <w:spacing w:after="160" w:line="259" w:lineRule="auto"/>
        <w:contextualSpacing/>
        <w:jc w:val="center"/>
        <w:textboxTightWrap w:val="none"/>
      </w:pPr>
      <w:r>
        <w:t>Select the</w:t>
      </w:r>
      <w:r w:rsidR="001C5AD3">
        <w:t xml:space="preserve"> </w:t>
      </w:r>
      <w:r w:rsidR="001C5AD3" w:rsidRPr="00DB1382">
        <w:rPr>
          <w:i/>
        </w:rPr>
        <w:t>Restricted Sites</w:t>
      </w:r>
      <w:r w:rsidR="001C5AD3">
        <w:t xml:space="preserve"> zone, and click on the </w:t>
      </w:r>
      <w:r w:rsidR="001C5AD3" w:rsidRPr="00DB1382">
        <w:rPr>
          <w:i/>
        </w:rPr>
        <w:t>Sites</w:t>
      </w:r>
      <w:r w:rsidR="001C5AD3">
        <w:t xml:space="preserve"> button as shown in the image below</w:t>
      </w:r>
      <w:r w:rsidR="001C5AD3">
        <w:br/>
      </w:r>
      <w:r w:rsidR="001C5AD3">
        <w:rPr>
          <w:noProof/>
          <w:lang w:eastAsia="en-GB"/>
        </w:rPr>
        <w:drawing>
          <wp:inline distT="0" distB="0" distL="0" distR="0" wp14:anchorId="0C9097C1" wp14:editId="221A8C59">
            <wp:extent cx="3279600" cy="4229418"/>
            <wp:effectExtent l="0" t="0" r="0" b="0"/>
            <wp:docPr id="29" name="Picture 2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omputer screen&#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79600" cy="4229418"/>
                    </a:xfrm>
                    <a:prstGeom prst="rect">
                      <a:avLst/>
                    </a:prstGeom>
                    <a:noFill/>
                    <a:ln>
                      <a:noFill/>
                    </a:ln>
                  </pic:spPr>
                </pic:pic>
              </a:graphicData>
            </a:graphic>
          </wp:inline>
        </w:drawing>
      </w:r>
    </w:p>
    <w:p w14:paraId="7CC1E83E" w14:textId="77777777" w:rsidR="001C5AD3" w:rsidRDefault="001C5AD3" w:rsidP="001C5AD3">
      <w:pPr>
        <w:pStyle w:val="ListParagraph"/>
        <w:spacing w:after="160" w:line="259" w:lineRule="auto"/>
        <w:ind w:left="720" w:firstLine="0"/>
        <w:contextualSpacing/>
        <w:textboxTightWrap w:val="none"/>
      </w:pPr>
    </w:p>
    <w:p w14:paraId="35F79054" w14:textId="77777777" w:rsidR="001C5AD3" w:rsidRDefault="001C5AD3" w:rsidP="00E613FA">
      <w:pPr>
        <w:pStyle w:val="ListParagraph"/>
        <w:numPr>
          <w:ilvl w:val="0"/>
          <w:numId w:val="10"/>
        </w:numPr>
        <w:spacing w:after="160" w:line="259" w:lineRule="auto"/>
        <w:contextualSpacing/>
        <w:textboxTightWrap w:val="none"/>
      </w:pPr>
      <w:r>
        <w:t xml:space="preserve">If any of the following entries exist in the websites list, remove them and click the </w:t>
      </w:r>
      <w:r w:rsidRPr="00896CEE">
        <w:rPr>
          <w:i/>
        </w:rPr>
        <w:t>OK</w:t>
      </w:r>
      <w:r>
        <w:t xml:space="preserve"> button.</w:t>
      </w:r>
    </w:p>
    <w:p w14:paraId="7568BF74" w14:textId="77777777" w:rsidR="001C5AD3" w:rsidRDefault="007268EA" w:rsidP="00E613FA">
      <w:pPr>
        <w:pStyle w:val="ListParagraph"/>
        <w:numPr>
          <w:ilvl w:val="1"/>
          <w:numId w:val="10"/>
        </w:numPr>
        <w:spacing w:after="160" w:line="259" w:lineRule="auto"/>
        <w:contextualSpacing/>
        <w:textboxTightWrap w:val="none"/>
      </w:pPr>
      <w:hyperlink r:id="rId65" w:history="1">
        <w:r w:rsidR="001C5AD3" w:rsidRPr="00D743FF">
          <w:rPr>
            <w:rStyle w:val="Hyperlink"/>
          </w:rPr>
          <w:t>https://localhost</w:t>
        </w:r>
      </w:hyperlink>
    </w:p>
    <w:p w14:paraId="4E85B648" w14:textId="77777777" w:rsidR="001C5AD3" w:rsidRDefault="007268EA" w:rsidP="00E613FA">
      <w:pPr>
        <w:pStyle w:val="ListParagraph"/>
        <w:numPr>
          <w:ilvl w:val="1"/>
          <w:numId w:val="10"/>
        </w:numPr>
        <w:spacing w:after="160" w:line="259" w:lineRule="auto"/>
        <w:contextualSpacing/>
        <w:textboxTightWrap w:val="none"/>
      </w:pPr>
      <w:hyperlink r:id="rId66" w:history="1">
        <w:r w:rsidR="001C5AD3" w:rsidRPr="00D743FF">
          <w:rPr>
            <w:rStyle w:val="Hyperlink"/>
          </w:rPr>
          <w:t>http://localhost</w:t>
        </w:r>
      </w:hyperlink>
    </w:p>
    <w:p w14:paraId="7AAECCC8" w14:textId="77777777" w:rsidR="001C5AD3" w:rsidRDefault="001C5AD3" w:rsidP="00E613FA">
      <w:pPr>
        <w:pStyle w:val="ListParagraph"/>
        <w:numPr>
          <w:ilvl w:val="1"/>
          <w:numId w:val="10"/>
        </w:numPr>
        <w:spacing w:after="160" w:line="259" w:lineRule="auto"/>
        <w:contextualSpacing/>
        <w:textboxTightWrap w:val="none"/>
      </w:pPr>
      <w:r>
        <w:t>localhost</w:t>
      </w:r>
    </w:p>
    <w:p w14:paraId="1EF312B0" w14:textId="77777777" w:rsidR="001C5AD3" w:rsidRDefault="001C5AD3" w:rsidP="001C5AD3">
      <w:pPr>
        <w:pStyle w:val="ListParagraph"/>
        <w:spacing w:after="160" w:line="259" w:lineRule="auto"/>
        <w:ind w:left="1440" w:firstLine="0"/>
        <w:contextualSpacing/>
        <w:textboxTightWrap w:val="none"/>
      </w:pPr>
    </w:p>
    <w:p w14:paraId="77461A84" w14:textId="0DBC07E1" w:rsidR="001C5AD3" w:rsidRDefault="001C5AD3" w:rsidP="001C5AD3">
      <w:pPr>
        <w:pStyle w:val="Heading2"/>
      </w:pPr>
      <w:bookmarkStart w:id="87" w:name="_Toc172713588"/>
      <w:r>
        <w:t>NHS Port Service start-up failure on VDI environment</w:t>
      </w:r>
      <w:bookmarkEnd w:id="87"/>
    </w:p>
    <w:p w14:paraId="6FEE853D" w14:textId="77777777" w:rsidR="001072F6" w:rsidRPr="001072F6" w:rsidRDefault="001072F6" w:rsidP="001072F6"/>
    <w:p w14:paraId="17CAE199" w14:textId="77777777" w:rsidR="00DD6A5F" w:rsidRDefault="001C5AD3" w:rsidP="00DD6A5F">
      <w:pPr>
        <w:jc w:val="center"/>
      </w:pPr>
      <w:r>
        <w:rPr>
          <w:noProof/>
          <w:lang w:eastAsia="en-GB"/>
        </w:rPr>
        <w:drawing>
          <wp:inline distT="0" distB="0" distL="0" distR="0" wp14:anchorId="6F8705E0" wp14:editId="29F95085">
            <wp:extent cx="3930650" cy="1473200"/>
            <wp:effectExtent l="0" t="0" r="0" b="0"/>
            <wp:docPr id="30" name="Picture 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computer&#10;&#10;Description automatically generated"/>
                    <pic:cNvPicPr>
                      <a:picLocks noChangeAspect="1" noChangeArrowheads="1"/>
                    </pic:cNvPicPr>
                  </pic:nvPicPr>
                  <pic:blipFill rotWithShape="1">
                    <a:blip r:embed="rId67">
                      <a:extLst>
                        <a:ext uri="{28A0092B-C50C-407E-A947-70E740481C1C}">
                          <a14:useLocalDpi xmlns:a14="http://schemas.microsoft.com/office/drawing/2010/main" val="0"/>
                        </a:ext>
                      </a:extLst>
                    </a:blip>
                    <a:srcRect l="11773" t="12930" r="6350" b="20402"/>
                    <a:stretch/>
                  </pic:blipFill>
                  <pic:spPr bwMode="auto">
                    <a:xfrm>
                      <a:off x="0" y="0"/>
                      <a:ext cx="3930650" cy="1473200"/>
                    </a:xfrm>
                    <a:prstGeom prst="rect">
                      <a:avLst/>
                    </a:prstGeom>
                    <a:noFill/>
                    <a:ln>
                      <a:noFill/>
                    </a:ln>
                    <a:extLst>
                      <a:ext uri="{53640926-AAD7-44D8-BBD7-CCE9431645EC}">
                        <a14:shadowObscured xmlns:a14="http://schemas.microsoft.com/office/drawing/2010/main"/>
                      </a:ext>
                    </a:extLst>
                  </pic:spPr>
                </pic:pic>
              </a:graphicData>
            </a:graphic>
          </wp:inline>
        </w:drawing>
      </w:r>
    </w:p>
    <w:p w14:paraId="577441F2" w14:textId="1DA9D7DC" w:rsidR="001C5AD3" w:rsidRDefault="001C5AD3" w:rsidP="00DD6A5F">
      <w:r>
        <w:lastRenderedPageBreak/>
        <w:br/>
      </w:r>
      <w:r>
        <w:br/>
        <w:t>On a VDI system, if the user is prompted with the above exception while the system is booting up and the user is using NHS Credential Management version less than 1.1.0.0 then perform the solution as mentioned below.  If using NHS Credential Management 1.1.0.0 or higher, this issue is resolved.</w:t>
      </w:r>
    </w:p>
    <w:p w14:paraId="2212D4D5" w14:textId="77777777" w:rsidR="001C5AD3" w:rsidRDefault="001C5AD3" w:rsidP="001C5AD3"/>
    <w:p w14:paraId="477BA2C8" w14:textId="77777777" w:rsidR="001C5AD3" w:rsidRPr="007B6808" w:rsidRDefault="001C5AD3" w:rsidP="001C5AD3">
      <w:pPr>
        <w:rPr>
          <w:b/>
        </w:rPr>
      </w:pPr>
      <w:r w:rsidRPr="007B6808">
        <w:rPr>
          <w:b/>
        </w:rPr>
        <w:t>Solution</w:t>
      </w:r>
    </w:p>
    <w:p w14:paraId="6D209D5B" w14:textId="77777777" w:rsidR="001C5AD3" w:rsidRDefault="001C5AD3" w:rsidP="00E613FA">
      <w:pPr>
        <w:pStyle w:val="ListParagraph"/>
        <w:numPr>
          <w:ilvl w:val="0"/>
          <w:numId w:val="12"/>
        </w:numPr>
      </w:pPr>
      <w:r>
        <w:t>Stop the NHS Port Service.</w:t>
      </w:r>
    </w:p>
    <w:p w14:paraId="1741AFEF" w14:textId="77777777" w:rsidR="001C5AD3" w:rsidRDefault="001C5AD3" w:rsidP="00E613FA">
      <w:pPr>
        <w:pStyle w:val="ListParagraph"/>
        <w:numPr>
          <w:ilvl w:val="0"/>
          <w:numId w:val="12"/>
        </w:numPr>
      </w:pPr>
      <w:r>
        <w:t>Delete the following files.</w:t>
      </w:r>
    </w:p>
    <w:p w14:paraId="4E0731AD" w14:textId="77777777" w:rsidR="001C5AD3" w:rsidRDefault="001C5AD3" w:rsidP="00E613FA">
      <w:pPr>
        <w:pStyle w:val="ListParagraph"/>
        <w:numPr>
          <w:ilvl w:val="1"/>
          <w:numId w:val="12"/>
        </w:numPr>
      </w:pPr>
      <w:r>
        <w:t>C:\Program Files (x</w:t>
      </w:r>
      <w:proofErr w:type="gramStart"/>
      <w:r>
        <w:t>86)\</w:t>
      </w:r>
      <w:proofErr w:type="gramEnd"/>
      <w:r>
        <w:t>NHS Digital\NHS Port Service\PortStore.txt</w:t>
      </w:r>
    </w:p>
    <w:p w14:paraId="05098920" w14:textId="77777777" w:rsidR="001C5AD3" w:rsidRDefault="001C5AD3" w:rsidP="00E613FA">
      <w:pPr>
        <w:pStyle w:val="ListParagraph"/>
        <w:numPr>
          <w:ilvl w:val="1"/>
          <w:numId w:val="12"/>
        </w:numPr>
      </w:pPr>
      <w:r>
        <w:t>C:\Program Files (x</w:t>
      </w:r>
      <w:proofErr w:type="gramStart"/>
      <w:r>
        <w:t>86)\</w:t>
      </w:r>
      <w:proofErr w:type="gramEnd"/>
      <w:r>
        <w:t>NHS Digital\NHS Port Service\DomainList.txt</w:t>
      </w:r>
    </w:p>
    <w:p w14:paraId="59DE4AD8" w14:textId="77777777" w:rsidR="001C5AD3" w:rsidRDefault="001C5AD3" w:rsidP="00E613FA">
      <w:pPr>
        <w:pStyle w:val="ListParagraph"/>
        <w:numPr>
          <w:ilvl w:val="0"/>
          <w:numId w:val="12"/>
        </w:numPr>
      </w:pPr>
      <w:r>
        <w:t>Recreate the VDI image.</w:t>
      </w:r>
    </w:p>
    <w:p w14:paraId="1A75C746" w14:textId="77777777" w:rsidR="00DD6A5F" w:rsidRDefault="00DD6A5F" w:rsidP="00DD6A5F"/>
    <w:p w14:paraId="2498E15F" w14:textId="2506CE30" w:rsidR="001072F6" w:rsidRPr="007A476C" w:rsidRDefault="001072F6" w:rsidP="001072F6">
      <w:pPr>
        <w:pStyle w:val="Heading2"/>
      </w:pPr>
      <w:bookmarkStart w:id="88" w:name="_Toc137482186"/>
      <w:bookmarkStart w:id="89" w:name="_Toc172713589"/>
      <w:r w:rsidRPr="007A476C">
        <w:t xml:space="preserve">No </w:t>
      </w:r>
      <w:r w:rsidR="00B42D10">
        <w:t xml:space="preserve">Idemia </w:t>
      </w:r>
      <w:r w:rsidRPr="007A476C">
        <w:t xml:space="preserve">PIV </w:t>
      </w:r>
      <w:r w:rsidR="00B42D10">
        <w:t>M</w:t>
      </w:r>
      <w:r w:rsidRPr="007A476C">
        <w:t>ini</w:t>
      </w:r>
      <w:r>
        <w:t>d</w:t>
      </w:r>
      <w:r w:rsidRPr="007A476C">
        <w:t>river</w:t>
      </w:r>
      <w:bookmarkEnd w:id="88"/>
      <w:bookmarkEnd w:id="89"/>
    </w:p>
    <w:p w14:paraId="180AB0F6" w14:textId="77777777" w:rsidR="001072F6" w:rsidRDefault="001072F6" w:rsidP="001072F6">
      <w:pPr>
        <w:spacing w:after="0"/>
        <w:textboxTightWrap w:val="none"/>
      </w:pPr>
      <w:r>
        <w:t>Smartcard not authenticating and the Identity Agent is displaying an error:</w:t>
      </w:r>
    </w:p>
    <w:p w14:paraId="6D3390BA" w14:textId="77777777" w:rsidR="001072F6" w:rsidRDefault="001072F6" w:rsidP="001072F6">
      <w:pPr>
        <w:spacing w:after="0"/>
        <w:textboxTightWrap w:val="none"/>
      </w:pPr>
    </w:p>
    <w:p w14:paraId="6E4414B9" w14:textId="77777777" w:rsidR="001072F6" w:rsidRDefault="001072F6" w:rsidP="001072F6">
      <w:pPr>
        <w:spacing w:after="0"/>
        <w:jc w:val="center"/>
        <w:textboxTightWrap w:val="none"/>
      </w:pPr>
      <w:r>
        <w:rPr>
          <w:noProof/>
        </w:rPr>
        <w:drawing>
          <wp:inline distT="0" distB="0" distL="0" distR="0" wp14:anchorId="7854F800" wp14:editId="3017A326">
            <wp:extent cx="3800723" cy="2234427"/>
            <wp:effectExtent l="0" t="0" r="0" b="0"/>
            <wp:docPr id="870997760" name="Picture 870997760"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97760" name="Picture 2" descr="A screenshot of a computer screen&#10;&#10;Description automatically generated with low confidence"/>
                    <pic:cNvPicPr/>
                  </pic:nvPicPr>
                  <pic:blipFill>
                    <a:blip r:embed="rId68">
                      <a:extLst>
                        <a:ext uri="{28A0092B-C50C-407E-A947-70E740481C1C}">
                          <a14:useLocalDpi xmlns:a14="http://schemas.microsoft.com/office/drawing/2010/main" val="0"/>
                        </a:ext>
                      </a:extLst>
                    </a:blip>
                    <a:stretch>
                      <a:fillRect/>
                    </a:stretch>
                  </pic:blipFill>
                  <pic:spPr>
                    <a:xfrm>
                      <a:off x="0" y="0"/>
                      <a:ext cx="3810232" cy="2240017"/>
                    </a:xfrm>
                    <a:prstGeom prst="rect">
                      <a:avLst/>
                    </a:prstGeom>
                  </pic:spPr>
                </pic:pic>
              </a:graphicData>
            </a:graphic>
          </wp:inline>
        </w:drawing>
      </w:r>
    </w:p>
    <w:p w14:paraId="137AB50F" w14:textId="77777777" w:rsidR="00DD6A5F" w:rsidRDefault="00DD6A5F" w:rsidP="000A1DCA">
      <w:pPr>
        <w:rPr>
          <w:b/>
          <w:bCs/>
        </w:rPr>
      </w:pPr>
    </w:p>
    <w:p w14:paraId="1535C044" w14:textId="77777777" w:rsidR="00DD6A5F" w:rsidRDefault="00DD6A5F" w:rsidP="000A1DCA">
      <w:pPr>
        <w:rPr>
          <w:b/>
          <w:bCs/>
        </w:rPr>
      </w:pPr>
    </w:p>
    <w:p w14:paraId="44DBDF70" w14:textId="6580B1E6" w:rsidR="001072F6" w:rsidRPr="000A1DCA" w:rsidRDefault="001072F6" w:rsidP="000A1DCA">
      <w:pPr>
        <w:rPr>
          <w:b/>
          <w:bCs/>
        </w:rPr>
      </w:pPr>
      <w:r w:rsidRPr="000A1DCA">
        <w:rPr>
          <w:b/>
          <w:bCs/>
        </w:rPr>
        <w:t>Guidance</w:t>
      </w:r>
    </w:p>
    <w:p w14:paraId="4217AA9F" w14:textId="4EB9109A" w:rsidR="001072F6" w:rsidRDefault="001072F6" w:rsidP="001072F6">
      <w:pPr>
        <w:rPr>
          <w:rFonts w:cs="Arial"/>
          <w:lang w:eastAsia="en-GB"/>
        </w:rPr>
      </w:pPr>
      <w:r>
        <w:rPr>
          <w:rFonts w:cs="Arial"/>
          <w:lang w:eastAsia="en-GB"/>
        </w:rPr>
        <w:t xml:space="preserve">Download the latest </w:t>
      </w:r>
      <w:r w:rsidR="00385401">
        <w:rPr>
          <w:rFonts w:cs="Arial"/>
          <w:lang w:eastAsia="en-GB"/>
        </w:rPr>
        <w:t>Idemia</w:t>
      </w:r>
      <w:r>
        <w:rPr>
          <w:rFonts w:cs="Arial"/>
          <w:lang w:eastAsia="en-GB"/>
        </w:rPr>
        <w:t xml:space="preserve"> PIV </w:t>
      </w:r>
      <w:r w:rsidR="00B42D10">
        <w:rPr>
          <w:rFonts w:cs="Arial"/>
          <w:lang w:eastAsia="en-GB"/>
        </w:rPr>
        <w:t>M</w:t>
      </w:r>
      <w:r>
        <w:rPr>
          <w:rFonts w:cs="Arial"/>
          <w:lang w:eastAsia="en-GB"/>
        </w:rPr>
        <w:t xml:space="preserve">inidriver, install it with administrative rights, and restart the system. Make sure </w:t>
      </w:r>
      <w:r w:rsidR="00385401">
        <w:rPr>
          <w:rFonts w:cs="Arial"/>
          <w:lang w:eastAsia="en-GB"/>
        </w:rPr>
        <w:t xml:space="preserve">the </w:t>
      </w:r>
      <w:r>
        <w:rPr>
          <w:rFonts w:cs="Arial"/>
          <w:lang w:eastAsia="en-GB"/>
        </w:rPr>
        <w:t xml:space="preserve">PIV </w:t>
      </w:r>
      <w:r w:rsidR="00B42D10">
        <w:rPr>
          <w:rFonts w:cs="Arial"/>
          <w:lang w:eastAsia="en-GB"/>
        </w:rPr>
        <w:t>M</w:t>
      </w:r>
      <w:r>
        <w:rPr>
          <w:rFonts w:cs="Arial"/>
          <w:lang w:eastAsia="en-GB"/>
        </w:rPr>
        <w:t xml:space="preserve">inidriver </w:t>
      </w:r>
      <w:r w:rsidR="00385401">
        <w:rPr>
          <w:rFonts w:cs="Arial"/>
          <w:lang w:eastAsia="en-GB"/>
        </w:rPr>
        <w:t>is</w:t>
      </w:r>
      <w:r>
        <w:rPr>
          <w:rFonts w:cs="Arial"/>
          <w:lang w:eastAsia="en-GB"/>
        </w:rPr>
        <w:t xml:space="preserve"> present on the following system path:</w:t>
      </w:r>
    </w:p>
    <w:p w14:paraId="2A7E30F9" w14:textId="644DE751" w:rsidR="00B42D10" w:rsidRDefault="00D202BB" w:rsidP="001072F6">
      <w:pPr>
        <w:rPr>
          <w:rFonts w:cs="Arial"/>
          <w:b/>
          <w:bCs/>
          <w:lang w:eastAsia="en-GB"/>
        </w:rPr>
      </w:pPr>
      <w:r>
        <w:rPr>
          <w:rFonts w:cs="Arial"/>
          <w:b/>
          <w:bCs/>
          <w:lang w:eastAsia="en-GB"/>
        </w:rPr>
        <w:t>Installation</w:t>
      </w:r>
      <w:r w:rsidR="000C0869" w:rsidRPr="000C0869">
        <w:rPr>
          <w:rFonts w:cs="Arial"/>
          <w:b/>
          <w:bCs/>
          <w:lang w:eastAsia="en-GB"/>
        </w:rPr>
        <w:t xml:space="preserve"> Method</w:t>
      </w:r>
    </w:p>
    <w:p w14:paraId="089A3347" w14:textId="3D530137" w:rsidR="000C0869" w:rsidRPr="006D53B4" w:rsidRDefault="00EC4D9D" w:rsidP="00EC4D9D">
      <w:pPr>
        <w:pStyle w:val="ListParagraph"/>
        <w:numPr>
          <w:ilvl w:val="0"/>
          <w:numId w:val="7"/>
        </w:numPr>
        <w:rPr>
          <w:rFonts w:cs="Arial"/>
          <w:color w:val="auto"/>
          <w:lang w:eastAsia="en-GB"/>
        </w:rPr>
      </w:pPr>
      <w:r w:rsidRPr="006D53B4">
        <w:rPr>
          <w:rFonts w:cs="Arial"/>
          <w:color w:val="auto"/>
          <w:lang w:eastAsia="en-GB"/>
        </w:rPr>
        <w:t>Microsoft Update</w:t>
      </w:r>
    </w:p>
    <w:p w14:paraId="20F974EC" w14:textId="77777777" w:rsidR="001072F6" w:rsidRPr="006D53B4" w:rsidRDefault="001072F6" w:rsidP="00EC4D9D">
      <w:pPr>
        <w:ind w:left="720" w:firstLine="720"/>
        <w:rPr>
          <w:rFonts w:cs="Arial"/>
          <w:color w:val="auto"/>
          <w:sz w:val="23"/>
          <w:szCs w:val="23"/>
          <w:shd w:val="clear" w:color="auto" w:fill="F8F8F8"/>
        </w:rPr>
      </w:pPr>
      <w:r w:rsidRPr="006D53B4">
        <w:rPr>
          <w:rFonts w:cs="Arial"/>
          <w:color w:val="auto"/>
          <w:sz w:val="23"/>
          <w:szCs w:val="23"/>
          <w:shd w:val="clear" w:color="auto" w:fill="F8F8F8"/>
        </w:rPr>
        <w:t>C:\Program Files (x</w:t>
      </w:r>
      <w:proofErr w:type="gramStart"/>
      <w:r w:rsidRPr="006D53B4">
        <w:rPr>
          <w:rFonts w:cs="Arial"/>
          <w:color w:val="auto"/>
          <w:sz w:val="23"/>
          <w:szCs w:val="23"/>
          <w:shd w:val="clear" w:color="auto" w:fill="F8F8F8"/>
        </w:rPr>
        <w:t>86)\</w:t>
      </w:r>
      <w:proofErr w:type="spellStart"/>
      <w:proofErr w:type="gramEnd"/>
      <w:r w:rsidRPr="006D53B4">
        <w:rPr>
          <w:rFonts w:cs="Arial"/>
          <w:color w:val="auto"/>
          <w:sz w:val="23"/>
          <w:szCs w:val="23"/>
          <w:shd w:val="clear" w:color="auto" w:fill="F8F8F8"/>
        </w:rPr>
        <w:t>CivMinidriver</w:t>
      </w:r>
      <w:proofErr w:type="spellEnd"/>
    </w:p>
    <w:p w14:paraId="49AA2521" w14:textId="29DB1E32" w:rsidR="00D202BB" w:rsidRPr="006D53B4" w:rsidRDefault="003C5C38" w:rsidP="00D202BB">
      <w:pPr>
        <w:pStyle w:val="ListParagraph"/>
        <w:numPr>
          <w:ilvl w:val="0"/>
          <w:numId w:val="7"/>
        </w:numPr>
        <w:rPr>
          <w:rFonts w:cs="Arial"/>
          <w:color w:val="auto"/>
          <w:sz w:val="23"/>
          <w:szCs w:val="23"/>
          <w:shd w:val="clear" w:color="auto" w:fill="F8F8F8"/>
        </w:rPr>
      </w:pPr>
      <w:r w:rsidRPr="006D53B4">
        <w:rPr>
          <w:rFonts w:cs="Arial"/>
          <w:color w:val="auto"/>
          <w:sz w:val="23"/>
          <w:szCs w:val="23"/>
          <w:shd w:val="clear" w:color="auto" w:fill="F8F8F8"/>
        </w:rPr>
        <w:t>MSI File</w:t>
      </w:r>
    </w:p>
    <w:p w14:paraId="79EB26F5" w14:textId="5681E29F" w:rsidR="003C5C38" w:rsidRPr="006D53B4" w:rsidRDefault="006D53B4" w:rsidP="003C5C38">
      <w:pPr>
        <w:pStyle w:val="ListParagraph"/>
        <w:ind w:left="1440" w:firstLine="0"/>
        <w:rPr>
          <w:rFonts w:cs="Arial"/>
          <w:color w:val="auto"/>
          <w:sz w:val="23"/>
          <w:szCs w:val="23"/>
          <w:shd w:val="clear" w:color="auto" w:fill="F8F8F8"/>
        </w:rPr>
      </w:pPr>
      <w:r w:rsidRPr="006D53B4">
        <w:rPr>
          <w:rFonts w:cs="Arial"/>
          <w:color w:val="auto"/>
          <w:sz w:val="23"/>
          <w:szCs w:val="23"/>
          <w:shd w:val="clear" w:color="auto" w:fill="F8F8F8"/>
        </w:rPr>
        <w:t>C:\Windows\System32\CivMinidriver64.dll</w:t>
      </w:r>
    </w:p>
    <w:p w14:paraId="227BB811" w14:textId="6844B382" w:rsidR="00EC4D9D" w:rsidRPr="00EC4D9D" w:rsidRDefault="00EC4D9D" w:rsidP="00D202BB">
      <w:pPr>
        <w:pStyle w:val="ListParagraph"/>
        <w:ind w:left="1080" w:firstLine="0"/>
        <w:rPr>
          <w:rFonts w:cs="Arial"/>
          <w:lang w:eastAsia="en-GB"/>
        </w:rPr>
      </w:pPr>
    </w:p>
    <w:p w14:paraId="1D074F70" w14:textId="15E235A2" w:rsidR="001072F6" w:rsidRPr="00634917" w:rsidRDefault="001072F6" w:rsidP="001072F6">
      <w:pPr>
        <w:rPr>
          <w:rFonts w:cs="Arial"/>
          <w:color w:val="auto"/>
          <w:lang w:eastAsia="en-GB"/>
        </w:rPr>
      </w:pPr>
      <w:r w:rsidRPr="00634917">
        <w:rPr>
          <w:rFonts w:cs="Arial"/>
          <w:color w:val="auto"/>
          <w:lang w:eastAsia="en-GB"/>
        </w:rPr>
        <w:lastRenderedPageBreak/>
        <w:t xml:space="preserve">Path for </w:t>
      </w:r>
      <w:r w:rsidR="00385401" w:rsidRPr="00634917">
        <w:rPr>
          <w:rFonts w:cs="Arial"/>
          <w:color w:val="auto"/>
          <w:lang w:eastAsia="en-GB"/>
        </w:rPr>
        <w:t>Idemia</w:t>
      </w:r>
      <w:r w:rsidRPr="00634917">
        <w:rPr>
          <w:rFonts w:cs="Arial"/>
          <w:color w:val="auto"/>
          <w:lang w:eastAsia="en-GB"/>
        </w:rPr>
        <w:t xml:space="preserve"> PIV </w:t>
      </w:r>
      <w:r w:rsidR="000856BA" w:rsidRPr="00634917">
        <w:rPr>
          <w:rFonts w:cs="Arial"/>
          <w:color w:val="auto"/>
          <w:lang w:eastAsia="en-GB"/>
        </w:rPr>
        <w:t>M</w:t>
      </w:r>
      <w:r w:rsidRPr="00634917">
        <w:rPr>
          <w:rFonts w:cs="Arial"/>
          <w:color w:val="auto"/>
          <w:lang w:eastAsia="en-GB"/>
        </w:rPr>
        <w:t>ini</w:t>
      </w:r>
      <w:r w:rsidR="006D53B4" w:rsidRPr="00634917">
        <w:rPr>
          <w:rFonts w:cs="Arial"/>
          <w:color w:val="auto"/>
          <w:lang w:eastAsia="en-GB"/>
        </w:rPr>
        <w:t>d</w:t>
      </w:r>
      <w:r w:rsidRPr="00634917">
        <w:rPr>
          <w:rFonts w:cs="Arial"/>
          <w:color w:val="auto"/>
          <w:lang w:eastAsia="en-GB"/>
        </w:rPr>
        <w:t>river</w:t>
      </w:r>
      <w:r w:rsidR="00634917" w:rsidRPr="00634917">
        <w:rPr>
          <w:rFonts w:cs="Arial"/>
          <w:color w:val="auto"/>
          <w:lang w:eastAsia="en-GB"/>
        </w:rPr>
        <w:t xml:space="preserve"> installation media</w:t>
      </w:r>
      <w:r w:rsidRPr="00634917">
        <w:rPr>
          <w:rFonts w:cs="Arial"/>
          <w:color w:val="auto"/>
          <w:lang w:eastAsia="en-GB"/>
        </w:rPr>
        <w:t>:</w:t>
      </w:r>
    </w:p>
    <w:p w14:paraId="6D6BCB31" w14:textId="3C7F3D07" w:rsidR="001072F6" w:rsidRPr="00401F6B" w:rsidRDefault="007268EA" w:rsidP="001072F6">
      <w:hyperlink r:id="rId69" w:history="1">
        <w:r w:rsidR="001072F6" w:rsidRPr="00017C46">
          <w:rPr>
            <w:rStyle w:val="Hyperlink"/>
            <w:rFonts w:ascii="Arial" w:hAnsi="Arial" w:cs="Arial"/>
            <w:lang w:eastAsia="en-GB"/>
          </w:rPr>
          <w:t>https://na.idemia.com/wp-content/uploads/2021/09/CivMinidriver-1.2.8.zip</w:t>
        </w:r>
      </w:hyperlink>
    </w:p>
    <w:p w14:paraId="28A63171" w14:textId="77777777" w:rsidR="001C5AD3" w:rsidRPr="001C5AD3" w:rsidRDefault="001C5AD3" w:rsidP="001C5AD3">
      <w:pPr>
        <w:rPr>
          <w:lang w:eastAsia="en-GB"/>
        </w:rPr>
      </w:pPr>
    </w:p>
    <w:p w14:paraId="1DF9C8B6" w14:textId="7D8940D9" w:rsidR="00A56E44" w:rsidRDefault="00A56E44" w:rsidP="00A56E44">
      <w:pPr>
        <w:pStyle w:val="Heading2"/>
      </w:pPr>
      <w:bookmarkStart w:id="90" w:name="_Toc140656776"/>
      <w:bookmarkStart w:id="91" w:name="_Toc172713590"/>
      <w:r>
        <w:t>Locked Smartcard (Series 9 Only)</w:t>
      </w:r>
      <w:bookmarkEnd w:id="90"/>
      <w:bookmarkEnd w:id="91"/>
    </w:p>
    <w:p w14:paraId="12959D2D" w14:textId="77777777" w:rsidR="00A56E44" w:rsidRDefault="00A56E44" w:rsidP="00A56E44">
      <w:pPr>
        <w:tabs>
          <w:tab w:val="left" w:pos="1545"/>
        </w:tabs>
      </w:pPr>
      <w:r>
        <w:t>If you fail to enter the correct passcode via the contactless method, you will reach your maximum retries after 7 failed attempts. Should this happen, you can try an additional 3 attempts via contacted to recover the smartcard. If this fails, then you will need to seek help from your local RA to unlock your smartcard.</w:t>
      </w:r>
    </w:p>
    <w:p w14:paraId="10BB7D86" w14:textId="77777777" w:rsidR="00A56E44" w:rsidRDefault="00A56E44" w:rsidP="00A56E44">
      <w:pPr>
        <w:tabs>
          <w:tab w:val="left" w:pos="1545"/>
        </w:tabs>
      </w:pPr>
    </w:p>
    <w:p w14:paraId="03CB3DAC" w14:textId="77777777" w:rsidR="00A56E44" w:rsidRDefault="00A56E44" w:rsidP="00A56E44">
      <w:pPr>
        <w:tabs>
          <w:tab w:val="left" w:pos="1545"/>
        </w:tabs>
      </w:pPr>
      <w:r>
        <w:t>By default, the values set for contacted attempts is 10 and 7 via contactless.</w:t>
      </w:r>
    </w:p>
    <w:p w14:paraId="1020C534" w14:textId="2709A79C" w:rsidR="001A4E6C" w:rsidRPr="001A4E6C" w:rsidRDefault="001A4E6C" w:rsidP="001A4E6C">
      <w:pPr>
        <w:spacing w:after="0"/>
        <w:textAlignment w:val="baseline"/>
        <w:textboxTightWrap w:val="none"/>
        <w:rPr>
          <w:rFonts w:ascii="Segoe UI" w:hAnsi="Segoe UI" w:cs="Segoe UI"/>
          <w:color w:val="0F0F0F"/>
          <w:sz w:val="18"/>
          <w:szCs w:val="18"/>
          <w:lang w:eastAsia="en-GB"/>
        </w:rPr>
      </w:pPr>
    </w:p>
    <w:p w14:paraId="543A09BF" w14:textId="3EF07C13" w:rsidR="00C37063" w:rsidRDefault="00E4712C" w:rsidP="00E4712C">
      <w:pPr>
        <w:pStyle w:val="Heading1"/>
      </w:pPr>
      <w:bookmarkStart w:id="92" w:name="_Toc172713591"/>
      <w:r>
        <w:t>Support</w:t>
      </w:r>
      <w:bookmarkEnd w:id="92"/>
    </w:p>
    <w:p w14:paraId="5194C485" w14:textId="4C25B36E" w:rsidR="00C37063" w:rsidRDefault="00C37063" w:rsidP="00E5704B">
      <w:pPr>
        <w:rPr>
          <w:b/>
          <w:color w:val="231F20"/>
          <w:sz w:val="42"/>
          <w:szCs w:val="42"/>
        </w:rPr>
      </w:pPr>
    </w:p>
    <w:p w14:paraId="5343FDE1" w14:textId="65370EF2" w:rsidR="00C37063" w:rsidRDefault="00C37063" w:rsidP="00E5704B">
      <w:pPr>
        <w:rPr>
          <w:b/>
          <w:color w:val="231F20"/>
          <w:sz w:val="42"/>
          <w:szCs w:val="42"/>
        </w:rPr>
      </w:pPr>
    </w:p>
    <w:p w14:paraId="726F793A" w14:textId="0A4EB2D2" w:rsidR="00C37063" w:rsidRDefault="00B05CC7" w:rsidP="00E5704B">
      <w:pPr>
        <w:rPr>
          <w:b/>
          <w:color w:val="231F20"/>
          <w:sz w:val="42"/>
          <w:szCs w:val="42"/>
        </w:rPr>
      </w:pPr>
      <w:r>
        <w:rPr>
          <w:rFonts w:cs="Arial"/>
          <w:noProof/>
          <w:color w:val="0F0F0F"/>
          <w:lang w:eastAsia="en-GB"/>
        </w:rPr>
        <mc:AlternateContent>
          <mc:Choice Requires="wps">
            <w:drawing>
              <wp:anchor distT="0" distB="0" distL="114300" distR="114300" simplePos="0" relativeHeight="251660292" behindDoc="0" locked="1" layoutInCell="1" allowOverlap="1" wp14:anchorId="082EC79B" wp14:editId="2D59B6D1">
                <wp:simplePos x="0" y="0"/>
                <wp:positionH relativeFrom="margin">
                  <wp:posOffset>57150</wp:posOffset>
                </wp:positionH>
                <wp:positionV relativeFrom="paragraph">
                  <wp:posOffset>-809625</wp:posOffset>
                </wp:positionV>
                <wp:extent cx="6238240" cy="1685925"/>
                <wp:effectExtent l="0" t="0" r="0" b="0"/>
                <wp:wrapNone/>
                <wp:docPr id="48587100" name="Text Box 48587100"/>
                <wp:cNvGraphicFramePr/>
                <a:graphic xmlns:a="http://schemas.openxmlformats.org/drawingml/2006/main">
                  <a:graphicData uri="http://schemas.microsoft.com/office/word/2010/wordprocessingShape">
                    <wps:wsp>
                      <wps:cNvSpPr txBox="1"/>
                      <wps:spPr>
                        <a:xfrm>
                          <a:off x="0" y="0"/>
                          <a:ext cx="6238240" cy="1685925"/>
                        </a:xfrm>
                        <a:prstGeom prst="rect">
                          <a:avLst/>
                        </a:prstGeom>
                        <a:noFill/>
                        <a:ln w="6350">
                          <a:noFill/>
                        </a:ln>
                      </wps:spPr>
                      <wps:txbx>
                        <w:txbxContent>
                          <w:p w14:paraId="5A76CF11" w14:textId="77777777" w:rsidR="00B05CC7" w:rsidRPr="002103E6" w:rsidRDefault="00B05CC7" w:rsidP="00B05CC7">
                            <w:pPr>
                              <w:rPr>
                                <w:b/>
                                <w:bCs/>
                              </w:rPr>
                            </w:pPr>
                            <w:r w:rsidRPr="002103E6">
                              <w:rPr>
                                <w:b/>
                                <w:bCs/>
                              </w:rPr>
                              <w:t>For further</w:t>
                            </w:r>
                            <w:r>
                              <w:rPr>
                                <w:b/>
                                <w:bCs/>
                              </w:rPr>
                              <w:t xml:space="preserve"> support</w:t>
                            </w:r>
                            <w:r w:rsidRPr="002103E6">
                              <w:rPr>
                                <w:b/>
                                <w:bCs/>
                              </w:rPr>
                              <w:t xml:space="preserve"> </w:t>
                            </w:r>
                            <w:r>
                              <w:rPr>
                                <w:b/>
                                <w:bCs/>
                              </w:rPr>
                              <w:t>or more information,</w:t>
                            </w:r>
                            <w:r w:rsidRPr="002103E6">
                              <w:rPr>
                                <w:b/>
                                <w:bCs/>
                              </w:rPr>
                              <w:t xml:space="preserve"> please </w:t>
                            </w:r>
                            <w:r>
                              <w:rPr>
                                <w:b/>
                                <w:bCs/>
                              </w:rPr>
                              <w:t>use one of the following:</w:t>
                            </w:r>
                          </w:p>
                          <w:p w14:paraId="1AF2A11C" w14:textId="77777777" w:rsidR="00B05CC7" w:rsidRDefault="00B05CC7" w:rsidP="00B05CC7">
                            <w:r>
                              <w:t xml:space="preserve">Raise a ticket via the </w:t>
                            </w:r>
                            <w:hyperlink r:id="rId70" w:history="1">
                              <w:r w:rsidRPr="003D280D">
                                <w:rPr>
                                  <w:rStyle w:val="Hyperlink"/>
                                  <w:rFonts w:ascii="Arial" w:hAnsi="Arial"/>
                                </w:rPr>
                                <w:t>NHS Digital Customer Portal</w:t>
                              </w:r>
                            </w:hyperlink>
                            <w:r>
                              <w:t xml:space="preserve"> or</w:t>
                            </w:r>
                            <w:r w:rsidRPr="003107E3">
                              <w:t> email </w:t>
                            </w:r>
                            <w:hyperlink r:id="rId71" w:tgtFrame="_blank" w:history="1">
                              <w:r w:rsidRPr="003107E3">
                                <w:rPr>
                                  <w:rStyle w:val="Hyperlink"/>
                                  <w:rFonts w:ascii="Arial" w:hAnsi="Arial"/>
                                </w:rPr>
                                <w:t>ssd.nationalservicedesk@nhs.net</w:t>
                              </w:r>
                            </w:hyperlink>
                            <w:r w:rsidRPr="003107E3">
                              <w:t xml:space="preserve"> </w:t>
                            </w:r>
                          </w:p>
                          <w:p w14:paraId="691B7228" w14:textId="77777777" w:rsidR="00B05CC7" w:rsidRDefault="00B05CC7" w:rsidP="00B05CC7">
                            <w:r>
                              <w:t>Telephone</w:t>
                            </w:r>
                            <w:r w:rsidRPr="003107E3">
                              <w:t xml:space="preserve"> contact 0300 303 5035</w:t>
                            </w:r>
                          </w:p>
                          <w:p w14:paraId="5CF75134" w14:textId="65C74C3C" w:rsidR="00B05CC7" w:rsidRPr="006876F8" w:rsidRDefault="00B05CC7" w:rsidP="00B05CC7">
                            <w:pPr>
                              <w:rPr>
                                <w:b/>
                                <w:bCs/>
                              </w:rPr>
                            </w:pPr>
                            <w:r w:rsidRPr="006876F8">
                              <w:rPr>
                                <w:b/>
                                <w:bCs/>
                              </w:rPr>
                              <w:t>Alternatively</w:t>
                            </w:r>
                            <w:r>
                              <w:rPr>
                                <w:b/>
                                <w:bCs/>
                              </w:rPr>
                              <w:t>,</w:t>
                            </w:r>
                            <w:r w:rsidRPr="006876F8">
                              <w:rPr>
                                <w:b/>
                                <w:bCs/>
                              </w:rPr>
                              <w:t xml:space="preserve"> write to:</w:t>
                            </w:r>
                          </w:p>
                          <w:p w14:paraId="16F32E94" w14:textId="77777777" w:rsidR="00B05CC7" w:rsidRDefault="00B05CC7" w:rsidP="00B05CC7">
                            <w:r w:rsidRPr="006876F8">
                              <w:t>Iamplatforms@nhs.net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EC79B" id="Text Box 48587100" o:spid="_x0000_s1027" type="#_x0000_t202" style="position:absolute;margin-left:4.5pt;margin-top:-63.75pt;width:491.2pt;height:132.75pt;z-index:251660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U1iGQIAADQEAAAOAAAAZHJzL2Uyb0RvYy54bWysU8tu2zAQvBfoPxC817IV23UEy4GbwEWB&#10;IAngBDnTFGkRoLgsSVtyv75Lyi+kPRW9ULuc1T5mlvO7rtFkL5xXYEo6GgwpEYZDpcy2pG+vqy8z&#10;SnxgpmIajCjpQXh6t/j8ad7aQuRQg66EI5jE+KK1Ja1DsEWWeV6LhvkBWGEQlOAaFtB126xyrMXs&#10;jc7y4XCateAq64AL7/H2oQfpIuWXUvDwLKUXgeiSYm8hnS6dm3hmizkrto7ZWvFjG+wfumiYMlj0&#10;nOqBBUZ2Tv2RqlHcgQcZBhyaDKRUXKQZcJrR8MM065pZkWZBcrw90+T/X1r+tF/bF0dC9w06FDAS&#10;0lpfeLyM83TSNfGLnRLEkcLDmTbRBcLxcprfzPIxQhyx0XQ2uc0nMU92+d06H74LaEg0SupQl0QX&#10;2z/60IeeQmI1AyulddJGG9JiiZvJMP1wRjC5Nljj0my0QrfpiKquBtlAdcD5HPTSe8tXCnt4ZD68&#10;MIdaY9+4v+EZD6kBa8HRoqQG9+tv9zEeJUCUkhZ3p6T+5445QYn+YVCc29E40hGSM558zdFx18jm&#10;GjG75h5wPUf4UixPZowP+mRKB807rvkyVkWIGY61S7o5mfeh32h8JlwslykI18uy8GjWlsfUkdXI&#10;8Gv3zpw9yhBQwSc4bRkrPqjRx/Z6LHcBpEpSRZ57Vo/042omsY/PKO7+tZ+iLo998RsAAP//AwBQ&#10;SwMEFAAGAAgAAAAhAGzzGuLhAAAACgEAAA8AAABkcnMvZG93bnJldi54bWxMj0FLw0AQhe+C/2EZ&#10;wVu7SWu1idkUKRRPgq2W4m2TnSbB7GzIbpP47x1P9TjMx3vfyzaTbcWAvW8cKYjnEQik0pmGKgWf&#10;H7vZGoQPmoxuHaGCH/SwyW9vMp0aN9Ieh0OoBIeQT7WCOoQuldKXNVrt565D4t/Z9VYHPvtKml6P&#10;HG5buYiiR2l1Q9xQ6w63NZbfh4tV8GVXhT9vy93bcXgdj/vl6b2uTkrd300vzyACTuEKw58+q0PO&#10;ToW7kPGiVZDwkqBgFi+eViAYSJL4AUTB5HIdgcwz+X9C/gsAAP//AwBQSwECLQAUAAYACAAAACEA&#10;toM4kv4AAADhAQAAEwAAAAAAAAAAAAAAAAAAAAAAW0NvbnRlbnRfVHlwZXNdLnhtbFBLAQItABQA&#10;BgAIAAAAIQA4/SH/1gAAAJQBAAALAAAAAAAAAAAAAAAAAC8BAABfcmVscy8ucmVsc1BLAQItABQA&#10;BgAIAAAAIQCHNU1iGQIAADQEAAAOAAAAAAAAAAAAAAAAAC4CAABkcnMvZTJvRG9jLnhtbFBLAQIt&#10;ABQABgAIAAAAIQBs8xri4QAAAAoBAAAPAAAAAAAAAAAAAAAAAHMEAABkcnMvZG93bnJldi54bWxQ&#10;SwUGAAAAAAQABADzAAAAgQUAAAAA&#10;" filled="f" stroked="f" strokeweight=".5pt">
                <v:textbox>
                  <w:txbxContent>
                    <w:p w14:paraId="5A76CF11" w14:textId="77777777" w:rsidR="00B05CC7" w:rsidRPr="002103E6" w:rsidRDefault="00B05CC7" w:rsidP="00B05CC7">
                      <w:pPr>
                        <w:rPr>
                          <w:b/>
                          <w:bCs/>
                        </w:rPr>
                      </w:pPr>
                      <w:r w:rsidRPr="002103E6">
                        <w:rPr>
                          <w:b/>
                          <w:bCs/>
                        </w:rPr>
                        <w:t>For further</w:t>
                      </w:r>
                      <w:r>
                        <w:rPr>
                          <w:b/>
                          <w:bCs/>
                        </w:rPr>
                        <w:t xml:space="preserve"> support</w:t>
                      </w:r>
                      <w:r w:rsidRPr="002103E6">
                        <w:rPr>
                          <w:b/>
                          <w:bCs/>
                        </w:rPr>
                        <w:t xml:space="preserve"> </w:t>
                      </w:r>
                      <w:r>
                        <w:rPr>
                          <w:b/>
                          <w:bCs/>
                        </w:rPr>
                        <w:t>or more information,</w:t>
                      </w:r>
                      <w:r w:rsidRPr="002103E6">
                        <w:rPr>
                          <w:b/>
                          <w:bCs/>
                        </w:rPr>
                        <w:t xml:space="preserve"> please </w:t>
                      </w:r>
                      <w:r>
                        <w:rPr>
                          <w:b/>
                          <w:bCs/>
                        </w:rPr>
                        <w:t>use one of the following:</w:t>
                      </w:r>
                    </w:p>
                    <w:p w14:paraId="1AF2A11C" w14:textId="77777777" w:rsidR="00B05CC7" w:rsidRDefault="00B05CC7" w:rsidP="00B05CC7">
                      <w:r>
                        <w:t xml:space="preserve">Raise a ticket via the </w:t>
                      </w:r>
                      <w:hyperlink r:id="rId72" w:history="1">
                        <w:r w:rsidRPr="003D280D">
                          <w:rPr>
                            <w:rStyle w:val="Hyperlink"/>
                            <w:rFonts w:ascii="Arial" w:hAnsi="Arial"/>
                          </w:rPr>
                          <w:t>NHS Digital Customer Portal</w:t>
                        </w:r>
                      </w:hyperlink>
                      <w:r>
                        <w:t xml:space="preserve"> or</w:t>
                      </w:r>
                      <w:r w:rsidRPr="003107E3">
                        <w:t> email </w:t>
                      </w:r>
                      <w:hyperlink r:id="rId73" w:tgtFrame="_blank" w:history="1">
                        <w:r w:rsidRPr="003107E3">
                          <w:rPr>
                            <w:rStyle w:val="Hyperlink"/>
                            <w:rFonts w:ascii="Arial" w:hAnsi="Arial"/>
                          </w:rPr>
                          <w:t>ssd.nationalservicedesk@nhs.net</w:t>
                        </w:r>
                      </w:hyperlink>
                      <w:r w:rsidRPr="003107E3">
                        <w:t xml:space="preserve"> </w:t>
                      </w:r>
                    </w:p>
                    <w:p w14:paraId="691B7228" w14:textId="77777777" w:rsidR="00B05CC7" w:rsidRDefault="00B05CC7" w:rsidP="00B05CC7">
                      <w:r>
                        <w:t>Telephone</w:t>
                      </w:r>
                      <w:r w:rsidRPr="003107E3">
                        <w:t xml:space="preserve"> contact 0300 303 5035</w:t>
                      </w:r>
                    </w:p>
                    <w:p w14:paraId="5CF75134" w14:textId="65C74C3C" w:rsidR="00B05CC7" w:rsidRPr="006876F8" w:rsidRDefault="00B05CC7" w:rsidP="00B05CC7">
                      <w:pPr>
                        <w:rPr>
                          <w:b/>
                          <w:bCs/>
                        </w:rPr>
                      </w:pPr>
                      <w:r w:rsidRPr="006876F8">
                        <w:rPr>
                          <w:b/>
                          <w:bCs/>
                        </w:rPr>
                        <w:t>Alternatively</w:t>
                      </w:r>
                      <w:r>
                        <w:rPr>
                          <w:b/>
                          <w:bCs/>
                        </w:rPr>
                        <w:t>,</w:t>
                      </w:r>
                      <w:r w:rsidRPr="006876F8">
                        <w:rPr>
                          <w:b/>
                          <w:bCs/>
                        </w:rPr>
                        <w:t xml:space="preserve"> write to:</w:t>
                      </w:r>
                    </w:p>
                    <w:p w14:paraId="16F32E94" w14:textId="77777777" w:rsidR="00B05CC7" w:rsidRDefault="00B05CC7" w:rsidP="00B05CC7">
                      <w:r w:rsidRPr="006876F8">
                        <w:t>Iamplatforms@nhs.net</w:t>
                      </w:r>
                    </w:p>
                  </w:txbxContent>
                </v:textbox>
                <w10:wrap anchorx="margin"/>
                <w10:anchorlock/>
              </v:shape>
            </w:pict>
          </mc:Fallback>
        </mc:AlternateContent>
      </w:r>
    </w:p>
    <w:p w14:paraId="398A93C4" w14:textId="28EE6994" w:rsidR="00C37063" w:rsidRDefault="00C37063" w:rsidP="00E5704B">
      <w:pPr>
        <w:rPr>
          <w:b/>
          <w:color w:val="231F20"/>
          <w:sz w:val="42"/>
          <w:szCs w:val="42"/>
        </w:rPr>
      </w:pPr>
    </w:p>
    <w:p w14:paraId="14539D0C" w14:textId="77777777" w:rsidR="00C37063" w:rsidRDefault="00C37063" w:rsidP="00E5704B">
      <w:pPr>
        <w:rPr>
          <w:b/>
          <w:color w:val="231F20"/>
          <w:sz w:val="42"/>
          <w:szCs w:val="42"/>
        </w:rPr>
      </w:pPr>
    </w:p>
    <w:p w14:paraId="66BC9CD7" w14:textId="77777777" w:rsidR="0008112B" w:rsidRDefault="0008112B" w:rsidP="001D243C"/>
    <w:sectPr w:rsidR="0008112B" w:rsidSect="00F64FEA">
      <w:pgSz w:w="11906" w:h="16838"/>
      <w:pgMar w:top="1021" w:right="1021" w:bottom="1021" w:left="1021" w:header="454" w:footer="55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3" w:author="HARRIS, Ashley (NHS ENGLAND - X26)" w:date="2023-07-11T11:25:00Z" w:initials="HX">
    <w:p w14:paraId="5C92D8C1" w14:textId="77777777" w:rsidR="001C5AD3" w:rsidRDefault="001C5AD3" w:rsidP="001C5AD3">
      <w:r>
        <w:t xml:space="preserve">Remove WIn 7/8 references </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C92D8C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4672E11" w16cex:dateUtc="2023-07-11T10: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C92D8C1" w16cid:durableId="64672E1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4084FA" w14:textId="77777777" w:rsidR="00F64FEA" w:rsidRDefault="00F64FEA" w:rsidP="000C24AF">
      <w:pPr>
        <w:spacing w:after="0"/>
      </w:pPr>
      <w:r>
        <w:separator/>
      </w:r>
    </w:p>
  </w:endnote>
  <w:endnote w:type="continuationSeparator" w:id="0">
    <w:p w14:paraId="1ABCB7D9" w14:textId="77777777" w:rsidR="00F64FEA" w:rsidRDefault="00F64FEA" w:rsidP="000C24AF">
      <w:pPr>
        <w:spacing w:after="0"/>
      </w:pPr>
      <w:r>
        <w:continuationSeparator/>
      </w:r>
    </w:p>
  </w:endnote>
  <w:endnote w:type="continuationNotice" w:id="1">
    <w:p w14:paraId="0E4D0AA5" w14:textId="77777777" w:rsidR="00F64FEA" w:rsidRDefault="00F64FE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utigerLTStd-Light">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AE5EB" w14:textId="0906B846" w:rsidR="001C1D67" w:rsidRDefault="001C1D67">
    <w:pPr>
      <w:pStyle w:val="Footer"/>
    </w:pPr>
    <w:r>
      <w:t>Copyright © 202</w:t>
    </w:r>
    <w:r w:rsidR="00F325D0">
      <w:t>4</w:t>
    </w:r>
    <w:r>
      <w:t xml:space="preserve"> NHS England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CC255" w14:textId="18F6B55A" w:rsidR="00901508" w:rsidRDefault="00C75FCC">
    <w:pPr>
      <w:pStyle w:val="Footer"/>
    </w:pPr>
    <w:r>
      <w:t>Copyright © 202</w:t>
    </w:r>
    <w:r w:rsidR="00F325D0">
      <w:t>4</w:t>
    </w:r>
    <w:r>
      <w:t xml:space="preserve"> NHS England</w:t>
    </w:r>
    <w:r w:rsidR="006E05CD">
      <w:rPr>
        <w:rFonts w:asciiTheme="minorHAnsi" w:hAnsiTheme="minorHAnsi"/>
        <w:b/>
        <w:bCs/>
        <w:noProof/>
        <w:lang w:eastAsia="en-GB"/>
      </w:rPr>
      <w:drawing>
        <wp:anchor distT="0" distB="0" distL="114300" distR="114300" simplePos="0" relativeHeight="251658242" behindDoc="1" locked="0" layoutInCell="1" allowOverlap="1" wp14:anchorId="122ECF82" wp14:editId="6525F12E">
          <wp:simplePos x="0" y="0"/>
          <wp:positionH relativeFrom="page">
            <wp:align>right</wp:align>
          </wp:positionH>
          <wp:positionV relativeFrom="paragraph">
            <wp:posOffset>-10224135</wp:posOffset>
          </wp:positionV>
          <wp:extent cx="1807204" cy="1490980"/>
          <wp:effectExtent l="0" t="0" r="0" b="0"/>
          <wp:wrapTight wrapText="bothSides">
            <wp:wrapPolygon edited="0">
              <wp:start x="3872" y="4968"/>
              <wp:lineTo x="3872" y="16007"/>
              <wp:lineTo x="5466" y="17111"/>
              <wp:lineTo x="8200" y="17663"/>
              <wp:lineTo x="9794" y="17663"/>
              <wp:lineTo x="15033" y="17111"/>
              <wp:lineTo x="17310" y="16283"/>
              <wp:lineTo x="17083" y="4968"/>
              <wp:lineTo x="3872" y="4968"/>
            </wp:wrapPolygon>
          </wp:wrapTight>
          <wp:docPr id="2017432234" name="Picture 2017432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07204" cy="1490980"/>
                  </a:xfrm>
                  <a:prstGeom prst="rect">
                    <a:avLst/>
                  </a:prstGeom>
                </pic:spPr>
              </pic:pic>
            </a:graphicData>
          </a:graphic>
        </wp:anchor>
      </w:drawing>
    </w:r>
    <w:r w:rsidR="0095502B">
      <w:rPr>
        <w:noProof/>
      </w:rPr>
      <w:drawing>
        <wp:anchor distT="0" distB="0" distL="114300" distR="114300" simplePos="0" relativeHeight="251658241" behindDoc="1" locked="0" layoutInCell="1" allowOverlap="1" wp14:anchorId="585A98BC" wp14:editId="62DCA51D">
          <wp:simplePos x="0" y="0"/>
          <wp:positionH relativeFrom="page">
            <wp:posOffset>-838200</wp:posOffset>
          </wp:positionH>
          <wp:positionV relativeFrom="paragraph">
            <wp:posOffset>-4472940</wp:posOffset>
          </wp:positionV>
          <wp:extent cx="8696325" cy="977265"/>
          <wp:effectExtent l="0" t="0" r="0" b="0"/>
          <wp:wrapTight wrapText="bothSides">
            <wp:wrapPolygon edited="0">
              <wp:start x="95" y="2947"/>
              <wp:lineTo x="95" y="18947"/>
              <wp:lineTo x="20914" y="18947"/>
              <wp:lineTo x="20914" y="2947"/>
              <wp:lineTo x="95" y="2947"/>
            </wp:wrapPolygon>
          </wp:wrapTight>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96325" cy="9772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ED7093" w14:textId="77777777" w:rsidR="00F64FEA" w:rsidRDefault="00F64FEA" w:rsidP="000C24AF">
      <w:pPr>
        <w:spacing w:after="0"/>
      </w:pPr>
      <w:r>
        <w:separator/>
      </w:r>
    </w:p>
  </w:footnote>
  <w:footnote w:type="continuationSeparator" w:id="0">
    <w:p w14:paraId="35397539" w14:textId="77777777" w:rsidR="00F64FEA" w:rsidRDefault="00F64FEA" w:rsidP="000C24AF">
      <w:pPr>
        <w:spacing w:after="0"/>
      </w:pPr>
      <w:r>
        <w:continuationSeparator/>
      </w:r>
    </w:p>
  </w:footnote>
  <w:footnote w:type="continuationNotice" w:id="1">
    <w:p w14:paraId="1F1D5EF5" w14:textId="77777777" w:rsidR="00F64FEA" w:rsidRDefault="00F64FE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alias w:val="Title"/>
      <w:tag w:val="title"/>
      <w:id w:val="-644359137"/>
      <w:placeholder>
        <w:docPart w:val="475886163E1743A89627C737A5E39283"/>
      </w:placeholder>
      <w:dataBinding w:prefixMappings="xmlns:ns0='http://purl.org/dc/elements/1.1/' xmlns:ns1='http://schemas.openxmlformats.org/package/2006/metadata/core-properties' " w:xpath="/ns1:coreProperties[1]/ns0:title[1]" w:storeItemID="{6C3C8BC8-F283-45AE-878A-BAB7291924A1}"/>
      <w:text/>
    </w:sdtPr>
    <w:sdtEndPr/>
    <w:sdtContent>
      <w:p w14:paraId="6229CDA6" w14:textId="7F8A0917" w:rsidR="00F25CC7" w:rsidRDefault="006773E6" w:rsidP="00DD77F0">
        <w:pPr>
          <w:pStyle w:val="Header"/>
        </w:pPr>
        <w:r>
          <w:t>NHS Credential Management v1.4.2.0</w:t>
        </w:r>
      </w:p>
    </w:sdtContent>
  </w:sdt>
  <w:p w14:paraId="78C335D7" w14:textId="3FB06DB1" w:rsidR="00F25CC7" w:rsidRPr="001D243C" w:rsidRDefault="006532D2" w:rsidP="00694FC4">
    <w:pPr>
      <w:tabs>
        <w:tab w:val="left" w:pos="2682"/>
      </w:tabs>
    </w:pPr>
    <w:r>
      <w:rPr>
        <w:rFonts w:asciiTheme="minorHAnsi" w:hAnsiTheme="minorHAnsi"/>
        <w:b/>
        <w:bCs/>
        <w:noProof/>
        <w:lang w:eastAsia="en-GB"/>
      </w:rPr>
      <w:drawing>
        <wp:anchor distT="0" distB="0" distL="114300" distR="114300" simplePos="0" relativeHeight="251658240" behindDoc="1" locked="0" layoutInCell="1" allowOverlap="1" wp14:anchorId="62EA2EA2" wp14:editId="087159C0">
          <wp:simplePos x="0" y="0"/>
          <wp:positionH relativeFrom="page">
            <wp:align>right</wp:align>
          </wp:positionH>
          <wp:positionV relativeFrom="paragraph">
            <wp:posOffset>-488315</wp:posOffset>
          </wp:positionV>
          <wp:extent cx="1807204" cy="1490980"/>
          <wp:effectExtent l="0" t="0" r="0" b="0"/>
          <wp:wrapTight wrapText="bothSides">
            <wp:wrapPolygon edited="0">
              <wp:start x="3872" y="4968"/>
              <wp:lineTo x="3872" y="16007"/>
              <wp:lineTo x="5466" y="17111"/>
              <wp:lineTo x="8200" y="17663"/>
              <wp:lineTo x="9794" y="17663"/>
              <wp:lineTo x="15033" y="17111"/>
              <wp:lineTo x="17310" y="16283"/>
              <wp:lineTo x="17083" y="4968"/>
              <wp:lineTo x="3872" y="4968"/>
            </wp:wrapPolygon>
          </wp:wrapTight>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07204" cy="1490980"/>
                  </a:xfrm>
                  <a:prstGeom prst="rect">
                    <a:avLst/>
                  </a:prstGeom>
                </pic:spPr>
              </pic:pic>
            </a:graphicData>
          </a:graphic>
        </wp:anchor>
      </w:drawing>
    </w:r>
    <w:r w:rsidR="00694FC4">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4FA36" w14:textId="1E8F8AEA" w:rsidR="00901508" w:rsidRDefault="006E05CD">
    <w:pPr>
      <w:pStyle w:val="Header"/>
    </w:pPr>
    <w:r>
      <w:t>NHS Credential Management v1.</w:t>
    </w:r>
    <w:r w:rsidR="006773E6">
      <w:t>4</w:t>
    </w:r>
    <w:r>
      <w:t>.</w:t>
    </w:r>
    <w:r w:rsidR="006773E6">
      <w:t>2</w:t>
    </w:r>
    <w: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83234"/>
    <w:multiLevelType w:val="hybridMultilevel"/>
    <w:tmpl w:val="7246828A"/>
    <w:lvl w:ilvl="0" w:tplc="91CE2B00">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0B172A"/>
    <w:multiLevelType w:val="hybridMultilevel"/>
    <w:tmpl w:val="6C706702"/>
    <w:lvl w:ilvl="0" w:tplc="0809000F">
      <w:start w:val="8"/>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805DD6"/>
    <w:multiLevelType w:val="hybridMultilevel"/>
    <w:tmpl w:val="475AD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BA0E53"/>
    <w:multiLevelType w:val="hybridMultilevel"/>
    <w:tmpl w:val="5AAA98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C24463"/>
    <w:multiLevelType w:val="hybridMultilevel"/>
    <w:tmpl w:val="397EFC12"/>
    <w:lvl w:ilvl="0" w:tplc="E29295A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8A4A93"/>
    <w:multiLevelType w:val="hybridMultilevel"/>
    <w:tmpl w:val="70468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3222D2"/>
    <w:multiLevelType w:val="hybridMultilevel"/>
    <w:tmpl w:val="389E8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4F5955"/>
    <w:multiLevelType w:val="hybridMultilevel"/>
    <w:tmpl w:val="E624A6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6BD7919"/>
    <w:multiLevelType w:val="hybridMultilevel"/>
    <w:tmpl w:val="43EAD580"/>
    <w:lvl w:ilvl="0" w:tplc="EECCBAFE">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C105069"/>
    <w:multiLevelType w:val="hybridMultilevel"/>
    <w:tmpl w:val="98789C06"/>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625453"/>
    <w:multiLevelType w:val="hybridMultilevel"/>
    <w:tmpl w:val="EDFC8D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8B36EF5"/>
    <w:multiLevelType w:val="hybridMultilevel"/>
    <w:tmpl w:val="DD52386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85D54ED"/>
    <w:multiLevelType w:val="hybridMultilevel"/>
    <w:tmpl w:val="0B8443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A736E5F"/>
    <w:multiLevelType w:val="hybridMultilevel"/>
    <w:tmpl w:val="D1E6E2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DA4032"/>
    <w:multiLevelType w:val="hybridMultilevel"/>
    <w:tmpl w:val="1EBEEAEA"/>
    <w:lvl w:ilvl="0" w:tplc="7FF20DC2">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DC130D7"/>
    <w:multiLevelType w:val="hybridMultilevel"/>
    <w:tmpl w:val="E6DC2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0551356">
    <w:abstractNumId w:val="0"/>
  </w:num>
  <w:num w:numId="2" w16cid:durableId="1182083607">
    <w:abstractNumId w:val="8"/>
  </w:num>
  <w:num w:numId="3" w16cid:durableId="1897813772">
    <w:abstractNumId w:val="13"/>
  </w:num>
  <w:num w:numId="4" w16cid:durableId="662661699">
    <w:abstractNumId w:val="3"/>
  </w:num>
  <w:num w:numId="5" w16cid:durableId="1525168599">
    <w:abstractNumId w:val="5"/>
  </w:num>
  <w:num w:numId="6" w16cid:durableId="437454579">
    <w:abstractNumId w:val="2"/>
  </w:num>
  <w:num w:numId="7" w16cid:durableId="477190582">
    <w:abstractNumId w:val="14"/>
  </w:num>
  <w:num w:numId="8" w16cid:durableId="1633562923">
    <w:abstractNumId w:val="6"/>
  </w:num>
  <w:num w:numId="9" w16cid:durableId="1950156749">
    <w:abstractNumId w:val="10"/>
  </w:num>
  <w:num w:numId="10" w16cid:durableId="267323418">
    <w:abstractNumId w:val="1"/>
  </w:num>
  <w:num w:numId="11" w16cid:durableId="34669826">
    <w:abstractNumId w:val="15"/>
  </w:num>
  <w:num w:numId="12" w16cid:durableId="157698223">
    <w:abstractNumId w:val="11"/>
  </w:num>
  <w:num w:numId="13" w16cid:durableId="1106534321">
    <w:abstractNumId w:val="12"/>
  </w:num>
  <w:num w:numId="14" w16cid:durableId="8694188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91699230">
    <w:abstractNumId w:val="9"/>
  </w:num>
  <w:num w:numId="16" w16cid:durableId="375006684">
    <w:abstractNumId w:val="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HARRIS, Ashley (NHS ENGLAND - X26)">
    <w15:presenceInfo w15:providerId="AD" w15:userId="S::ashley.harris6@nhs.net::9df42fae-6f0b-4755-a971-19ec6bb063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266"/>
    <w:rsid w:val="00000197"/>
    <w:rsid w:val="000005C7"/>
    <w:rsid w:val="00000C7E"/>
    <w:rsid w:val="00001C2D"/>
    <w:rsid w:val="0000416F"/>
    <w:rsid w:val="000056E6"/>
    <w:rsid w:val="0001164C"/>
    <w:rsid w:val="00011C96"/>
    <w:rsid w:val="00014288"/>
    <w:rsid w:val="00017BE3"/>
    <w:rsid w:val="00022D9D"/>
    <w:rsid w:val="0002449D"/>
    <w:rsid w:val="00025FCC"/>
    <w:rsid w:val="00026086"/>
    <w:rsid w:val="000273E7"/>
    <w:rsid w:val="00027E0E"/>
    <w:rsid w:val="0003185C"/>
    <w:rsid w:val="00042DDE"/>
    <w:rsid w:val="000457F4"/>
    <w:rsid w:val="000475AA"/>
    <w:rsid w:val="00052793"/>
    <w:rsid w:val="00052BED"/>
    <w:rsid w:val="00055630"/>
    <w:rsid w:val="00060AA5"/>
    <w:rsid w:val="00067232"/>
    <w:rsid w:val="0008112B"/>
    <w:rsid w:val="000826F3"/>
    <w:rsid w:val="00083EBC"/>
    <w:rsid w:val="000856BA"/>
    <w:rsid w:val="00085F7D"/>
    <w:rsid w:val="000863E2"/>
    <w:rsid w:val="00086AC2"/>
    <w:rsid w:val="000951FC"/>
    <w:rsid w:val="00095621"/>
    <w:rsid w:val="000A1DCA"/>
    <w:rsid w:val="000A266D"/>
    <w:rsid w:val="000A3729"/>
    <w:rsid w:val="000A5157"/>
    <w:rsid w:val="000A70E0"/>
    <w:rsid w:val="000A7789"/>
    <w:rsid w:val="000B2636"/>
    <w:rsid w:val="000B4E07"/>
    <w:rsid w:val="000B681D"/>
    <w:rsid w:val="000C0869"/>
    <w:rsid w:val="000C24AF"/>
    <w:rsid w:val="000D316B"/>
    <w:rsid w:val="000D6197"/>
    <w:rsid w:val="000E1F9F"/>
    <w:rsid w:val="000E25D7"/>
    <w:rsid w:val="000E2EBE"/>
    <w:rsid w:val="000F0576"/>
    <w:rsid w:val="000F2E6A"/>
    <w:rsid w:val="000F49A7"/>
    <w:rsid w:val="0010192E"/>
    <w:rsid w:val="00103F4D"/>
    <w:rsid w:val="001049DD"/>
    <w:rsid w:val="00105163"/>
    <w:rsid w:val="001072F6"/>
    <w:rsid w:val="0011080A"/>
    <w:rsid w:val="001123D6"/>
    <w:rsid w:val="00113EEC"/>
    <w:rsid w:val="00121425"/>
    <w:rsid w:val="00121A3A"/>
    <w:rsid w:val="001220A6"/>
    <w:rsid w:val="0012335D"/>
    <w:rsid w:val="00126439"/>
    <w:rsid w:val="00127C11"/>
    <w:rsid w:val="001361C8"/>
    <w:rsid w:val="00136C5F"/>
    <w:rsid w:val="00145C7C"/>
    <w:rsid w:val="00151133"/>
    <w:rsid w:val="001518B9"/>
    <w:rsid w:val="00151E9A"/>
    <w:rsid w:val="00155527"/>
    <w:rsid w:val="00156EAB"/>
    <w:rsid w:val="00164F18"/>
    <w:rsid w:val="00170B74"/>
    <w:rsid w:val="001716E5"/>
    <w:rsid w:val="00173909"/>
    <w:rsid w:val="00173E3E"/>
    <w:rsid w:val="00174749"/>
    <w:rsid w:val="00175172"/>
    <w:rsid w:val="001759AE"/>
    <w:rsid w:val="00193F98"/>
    <w:rsid w:val="00197EE1"/>
    <w:rsid w:val="001A24C6"/>
    <w:rsid w:val="001A302D"/>
    <w:rsid w:val="001A3117"/>
    <w:rsid w:val="001A4E6C"/>
    <w:rsid w:val="001A5E55"/>
    <w:rsid w:val="001A7836"/>
    <w:rsid w:val="001B7928"/>
    <w:rsid w:val="001C1D67"/>
    <w:rsid w:val="001C3565"/>
    <w:rsid w:val="001C5AD3"/>
    <w:rsid w:val="001C6937"/>
    <w:rsid w:val="001C7E0F"/>
    <w:rsid w:val="001D06B1"/>
    <w:rsid w:val="001D243C"/>
    <w:rsid w:val="001D256C"/>
    <w:rsid w:val="001D3539"/>
    <w:rsid w:val="001E27F8"/>
    <w:rsid w:val="001F3126"/>
    <w:rsid w:val="001F3F9F"/>
    <w:rsid w:val="00202BBA"/>
    <w:rsid w:val="00204A86"/>
    <w:rsid w:val="002056F1"/>
    <w:rsid w:val="002074B0"/>
    <w:rsid w:val="002103E6"/>
    <w:rsid w:val="00212899"/>
    <w:rsid w:val="00214032"/>
    <w:rsid w:val="00215AFB"/>
    <w:rsid w:val="00221B5E"/>
    <w:rsid w:val="00224D54"/>
    <w:rsid w:val="00227BD7"/>
    <w:rsid w:val="00244755"/>
    <w:rsid w:val="00245630"/>
    <w:rsid w:val="002544F5"/>
    <w:rsid w:val="00254E71"/>
    <w:rsid w:val="002622BE"/>
    <w:rsid w:val="00262C44"/>
    <w:rsid w:val="00264420"/>
    <w:rsid w:val="002651F0"/>
    <w:rsid w:val="00266325"/>
    <w:rsid w:val="00286022"/>
    <w:rsid w:val="00292428"/>
    <w:rsid w:val="00292814"/>
    <w:rsid w:val="00294488"/>
    <w:rsid w:val="0029575C"/>
    <w:rsid w:val="00297A9B"/>
    <w:rsid w:val="002A1016"/>
    <w:rsid w:val="002B3BFD"/>
    <w:rsid w:val="002C68EE"/>
    <w:rsid w:val="002E527A"/>
    <w:rsid w:val="002E728C"/>
    <w:rsid w:val="002F0B3B"/>
    <w:rsid w:val="002F2866"/>
    <w:rsid w:val="00301D0E"/>
    <w:rsid w:val="003107E3"/>
    <w:rsid w:val="00311321"/>
    <w:rsid w:val="00315B24"/>
    <w:rsid w:val="00316337"/>
    <w:rsid w:val="0033715E"/>
    <w:rsid w:val="003443E7"/>
    <w:rsid w:val="0034560E"/>
    <w:rsid w:val="003465C3"/>
    <w:rsid w:val="00346BE7"/>
    <w:rsid w:val="00351083"/>
    <w:rsid w:val="003538F2"/>
    <w:rsid w:val="003554F1"/>
    <w:rsid w:val="00357B08"/>
    <w:rsid w:val="003639AB"/>
    <w:rsid w:val="00365249"/>
    <w:rsid w:val="00370164"/>
    <w:rsid w:val="00372DEC"/>
    <w:rsid w:val="00382A63"/>
    <w:rsid w:val="00383307"/>
    <w:rsid w:val="0038479A"/>
    <w:rsid w:val="00385043"/>
    <w:rsid w:val="00385401"/>
    <w:rsid w:val="00391053"/>
    <w:rsid w:val="0039568C"/>
    <w:rsid w:val="003959EA"/>
    <w:rsid w:val="00395CF9"/>
    <w:rsid w:val="00396114"/>
    <w:rsid w:val="0039680D"/>
    <w:rsid w:val="00396F83"/>
    <w:rsid w:val="003A1B93"/>
    <w:rsid w:val="003A301C"/>
    <w:rsid w:val="003A4B22"/>
    <w:rsid w:val="003A6270"/>
    <w:rsid w:val="003A66DF"/>
    <w:rsid w:val="003B382B"/>
    <w:rsid w:val="003B4DAA"/>
    <w:rsid w:val="003B6BB4"/>
    <w:rsid w:val="003C1ABA"/>
    <w:rsid w:val="003C2EFF"/>
    <w:rsid w:val="003C5C38"/>
    <w:rsid w:val="003D3A42"/>
    <w:rsid w:val="003E26DC"/>
    <w:rsid w:val="003E3923"/>
    <w:rsid w:val="003E3CDD"/>
    <w:rsid w:val="003E4D89"/>
    <w:rsid w:val="003F2DD8"/>
    <w:rsid w:val="003F4A98"/>
    <w:rsid w:val="003F74C1"/>
    <w:rsid w:val="003F7B0C"/>
    <w:rsid w:val="00404A53"/>
    <w:rsid w:val="00411D1D"/>
    <w:rsid w:val="004155CC"/>
    <w:rsid w:val="00420E7F"/>
    <w:rsid w:val="00423FAF"/>
    <w:rsid w:val="00423FD2"/>
    <w:rsid w:val="0042486D"/>
    <w:rsid w:val="00427636"/>
    <w:rsid w:val="00430131"/>
    <w:rsid w:val="00434BCF"/>
    <w:rsid w:val="00436F5D"/>
    <w:rsid w:val="00443088"/>
    <w:rsid w:val="004442B9"/>
    <w:rsid w:val="004454F7"/>
    <w:rsid w:val="00446F51"/>
    <w:rsid w:val="00450CDC"/>
    <w:rsid w:val="0045216D"/>
    <w:rsid w:val="00453AA2"/>
    <w:rsid w:val="00455A3F"/>
    <w:rsid w:val="00457177"/>
    <w:rsid w:val="00464F28"/>
    <w:rsid w:val="00465241"/>
    <w:rsid w:val="004703D6"/>
    <w:rsid w:val="00472D33"/>
    <w:rsid w:val="00480F4E"/>
    <w:rsid w:val="00481676"/>
    <w:rsid w:val="0048269D"/>
    <w:rsid w:val="00485E6F"/>
    <w:rsid w:val="00485F55"/>
    <w:rsid w:val="00491977"/>
    <w:rsid w:val="00496520"/>
    <w:rsid w:val="00497B66"/>
    <w:rsid w:val="00497DE0"/>
    <w:rsid w:val="004A2F5D"/>
    <w:rsid w:val="004A6D20"/>
    <w:rsid w:val="004B098E"/>
    <w:rsid w:val="004C1211"/>
    <w:rsid w:val="004D2D79"/>
    <w:rsid w:val="004D65F5"/>
    <w:rsid w:val="004E1845"/>
    <w:rsid w:val="004E52FC"/>
    <w:rsid w:val="004E533B"/>
    <w:rsid w:val="004E5B3F"/>
    <w:rsid w:val="004F0618"/>
    <w:rsid w:val="004F0A67"/>
    <w:rsid w:val="004F28CE"/>
    <w:rsid w:val="004F6303"/>
    <w:rsid w:val="004F7601"/>
    <w:rsid w:val="005026EA"/>
    <w:rsid w:val="005110A1"/>
    <w:rsid w:val="0051392E"/>
    <w:rsid w:val="00515566"/>
    <w:rsid w:val="005239C8"/>
    <w:rsid w:val="0052756A"/>
    <w:rsid w:val="00531A63"/>
    <w:rsid w:val="00534180"/>
    <w:rsid w:val="0053630D"/>
    <w:rsid w:val="00536AC8"/>
    <w:rsid w:val="005449F7"/>
    <w:rsid w:val="00544C0C"/>
    <w:rsid w:val="00546BB5"/>
    <w:rsid w:val="0054729D"/>
    <w:rsid w:val="00552621"/>
    <w:rsid w:val="0055515B"/>
    <w:rsid w:val="00557C4D"/>
    <w:rsid w:val="00561DCF"/>
    <w:rsid w:val="00563266"/>
    <w:rsid w:val="0056492C"/>
    <w:rsid w:val="005749F8"/>
    <w:rsid w:val="005754F7"/>
    <w:rsid w:val="00577289"/>
    <w:rsid w:val="00577A42"/>
    <w:rsid w:val="00577E06"/>
    <w:rsid w:val="0058121B"/>
    <w:rsid w:val="005816E2"/>
    <w:rsid w:val="00584024"/>
    <w:rsid w:val="00590D21"/>
    <w:rsid w:val="00591BBE"/>
    <w:rsid w:val="005929E3"/>
    <w:rsid w:val="005961E7"/>
    <w:rsid w:val="005A1229"/>
    <w:rsid w:val="005A2D40"/>
    <w:rsid w:val="005A3B89"/>
    <w:rsid w:val="005A41C6"/>
    <w:rsid w:val="005A4C2C"/>
    <w:rsid w:val="005B247D"/>
    <w:rsid w:val="005B2D6B"/>
    <w:rsid w:val="005B476F"/>
    <w:rsid w:val="005B4BAC"/>
    <w:rsid w:val="005B6D9E"/>
    <w:rsid w:val="005C02BA"/>
    <w:rsid w:val="005C068C"/>
    <w:rsid w:val="005C36C9"/>
    <w:rsid w:val="005C68EB"/>
    <w:rsid w:val="005D5606"/>
    <w:rsid w:val="005D61B4"/>
    <w:rsid w:val="005D646A"/>
    <w:rsid w:val="005E108A"/>
    <w:rsid w:val="005E206E"/>
    <w:rsid w:val="005E38CB"/>
    <w:rsid w:val="005F48D9"/>
    <w:rsid w:val="005F48E0"/>
    <w:rsid w:val="005F7D88"/>
    <w:rsid w:val="0060130E"/>
    <w:rsid w:val="00604137"/>
    <w:rsid w:val="00605208"/>
    <w:rsid w:val="00605C7D"/>
    <w:rsid w:val="00613251"/>
    <w:rsid w:val="00616632"/>
    <w:rsid w:val="00622B60"/>
    <w:rsid w:val="00622EDB"/>
    <w:rsid w:val="006243FF"/>
    <w:rsid w:val="00631E35"/>
    <w:rsid w:val="00634828"/>
    <w:rsid w:val="00634917"/>
    <w:rsid w:val="0063502E"/>
    <w:rsid w:val="00636AB2"/>
    <w:rsid w:val="00637303"/>
    <w:rsid w:val="00643D0A"/>
    <w:rsid w:val="00652316"/>
    <w:rsid w:val="006532D2"/>
    <w:rsid w:val="00654EE0"/>
    <w:rsid w:val="006566BA"/>
    <w:rsid w:val="00664F7C"/>
    <w:rsid w:val="00671B7A"/>
    <w:rsid w:val="00672729"/>
    <w:rsid w:val="00675E35"/>
    <w:rsid w:val="006773E6"/>
    <w:rsid w:val="00682312"/>
    <w:rsid w:val="00684633"/>
    <w:rsid w:val="00685A59"/>
    <w:rsid w:val="00686523"/>
    <w:rsid w:val="00692041"/>
    <w:rsid w:val="00694FC4"/>
    <w:rsid w:val="006A4CC0"/>
    <w:rsid w:val="006B55F5"/>
    <w:rsid w:val="006B6F3D"/>
    <w:rsid w:val="006C0F03"/>
    <w:rsid w:val="006C27E2"/>
    <w:rsid w:val="006D2CE1"/>
    <w:rsid w:val="006D3706"/>
    <w:rsid w:val="006D39CB"/>
    <w:rsid w:val="006D53B4"/>
    <w:rsid w:val="006E05CD"/>
    <w:rsid w:val="006E1482"/>
    <w:rsid w:val="006F755F"/>
    <w:rsid w:val="0070020A"/>
    <w:rsid w:val="007013E2"/>
    <w:rsid w:val="0070186A"/>
    <w:rsid w:val="00702B4D"/>
    <w:rsid w:val="00703969"/>
    <w:rsid w:val="0070481A"/>
    <w:rsid w:val="00705972"/>
    <w:rsid w:val="0070671E"/>
    <w:rsid w:val="00710E40"/>
    <w:rsid w:val="0071497F"/>
    <w:rsid w:val="00716D87"/>
    <w:rsid w:val="0072160C"/>
    <w:rsid w:val="00722335"/>
    <w:rsid w:val="007268EA"/>
    <w:rsid w:val="00730807"/>
    <w:rsid w:val="00746423"/>
    <w:rsid w:val="00753953"/>
    <w:rsid w:val="00756212"/>
    <w:rsid w:val="00763FA3"/>
    <w:rsid w:val="007657FF"/>
    <w:rsid w:val="0077516B"/>
    <w:rsid w:val="0077544C"/>
    <w:rsid w:val="00776332"/>
    <w:rsid w:val="00780649"/>
    <w:rsid w:val="00781417"/>
    <w:rsid w:val="00782AEA"/>
    <w:rsid w:val="00785A86"/>
    <w:rsid w:val="0078610D"/>
    <w:rsid w:val="00790423"/>
    <w:rsid w:val="00790FC8"/>
    <w:rsid w:val="00793060"/>
    <w:rsid w:val="00795C88"/>
    <w:rsid w:val="007A2E6A"/>
    <w:rsid w:val="007B4CDE"/>
    <w:rsid w:val="007B76F6"/>
    <w:rsid w:val="007C1D6C"/>
    <w:rsid w:val="007C1EC3"/>
    <w:rsid w:val="007C1ECA"/>
    <w:rsid w:val="007C3684"/>
    <w:rsid w:val="007C4B80"/>
    <w:rsid w:val="007D118A"/>
    <w:rsid w:val="007D1DBE"/>
    <w:rsid w:val="007D2D9D"/>
    <w:rsid w:val="007E2E5E"/>
    <w:rsid w:val="007E4138"/>
    <w:rsid w:val="007E521A"/>
    <w:rsid w:val="007F5954"/>
    <w:rsid w:val="00801629"/>
    <w:rsid w:val="00804F67"/>
    <w:rsid w:val="008102D4"/>
    <w:rsid w:val="00810CC3"/>
    <w:rsid w:val="00811F8D"/>
    <w:rsid w:val="00814B4B"/>
    <w:rsid w:val="008174C6"/>
    <w:rsid w:val="00820E46"/>
    <w:rsid w:val="008249BE"/>
    <w:rsid w:val="00830C17"/>
    <w:rsid w:val="0083223C"/>
    <w:rsid w:val="00833ED3"/>
    <w:rsid w:val="008357C5"/>
    <w:rsid w:val="008420FE"/>
    <w:rsid w:val="008430AA"/>
    <w:rsid w:val="00845055"/>
    <w:rsid w:val="00847E8D"/>
    <w:rsid w:val="0085389A"/>
    <w:rsid w:val="00856061"/>
    <w:rsid w:val="00857E05"/>
    <w:rsid w:val="00863A48"/>
    <w:rsid w:val="008704BB"/>
    <w:rsid w:val="0087435B"/>
    <w:rsid w:val="008744B1"/>
    <w:rsid w:val="0087494A"/>
    <w:rsid w:val="00880D4A"/>
    <w:rsid w:val="0088108C"/>
    <w:rsid w:val="0088623B"/>
    <w:rsid w:val="0089015F"/>
    <w:rsid w:val="00895EB4"/>
    <w:rsid w:val="00897829"/>
    <w:rsid w:val="008C0106"/>
    <w:rsid w:val="008C079E"/>
    <w:rsid w:val="008C7367"/>
    <w:rsid w:val="008D232A"/>
    <w:rsid w:val="008D2816"/>
    <w:rsid w:val="008D5953"/>
    <w:rsid w:val="008D7282"/>
    <w:rsid w:val="008E2AC6"/>
    <w:rsid w:val="008E68E8"/>
    <w:rsid w:val="008F4C91"/>
    <w:rsid w:val="008F6C47"/>
    <w:rsid w:val="00901508"/>
    <w:rsid w:val="009015A9"/>
    <w:rsid w:val="00905D25"/>
    <w:rsid w:val="009060F9"/>
    <w:rsid w:val="00912ED7"/>
    <w:rsid w:val="00914968"/>
    <w:rsid w:val="0091529F"/>
    <w:rsid w:val="00915B71"/>
    <w:rsid w:val="0091690B"/>
    <w:rsid w:val="00925B3C"/>
    <w:rsid w:val="00940D8A"/>
    <w:rsid w:val="00942670"/>
    <w:rsid w:val="00946CC2"/>
    <w:rsid w:val="0094705E"/>
    <w:rsid w:val="00947943"/>
    <w:rsid w:val="0095502B"/>
    <w:rsid w:val="00955A74"/>
    <w:rsid w:val="00970C89"/>
    <w:rsid w:val="00977E0F"/>
    <w:rsid w:val="009823A1"/>
    <w:rsid w:val="009834F4"/>
    <w:rsid w:val="00984983"/>
    <w:rsid w:val="00985E77"/>
    <w:rsid w:val="009903FD"/>
    <w:rsid w:val="00990E1C"/>
    <w:rsid w:val="00991E7C"/>
    <w:rsid w:val="00992618"/>
    <w:rsid w:val="00994213"/>
    <w:rsid w:val="0099564F"/>
    <w:rsid w:val="009A0001"/>
    <w:rsid w:val="009A1168"/>
    <w:rsid w:val="009A4190"/>
    <w:rsid w:val="009A4C61"/>
    <w:rsid w:val="009B0321"/>
    <w:rsid w:val="009B43EE"/>
    <w:rsid w:val="009C1618"/>
    <w:rsid w:val="009C2085"/>
    <w:rsid w:val="009C27F0"/>
    <w:rsid w:val="009D24D4"/>
    <w:rsid w:val="009E0034"/>
    <w:rsid w:val="009E11A9"/>
    <w:rsid w:val="009E2878"/>
    <w:rsid w:val="009E2F82"/>
    <w:rsid w:val="009E57C5"/>
    <w:rsid w:val="009E60DC"/>
    <w:rsid w:val="009F72E4"/>
    <w:rsid w:val="009F7412"/>
    <w:rsid w:val="00A00254"/>
    <w:rsid w:val="00A00D49"/>
    <w:rsid w:val="00A01AF5"/>
    <w:rsid w:val="00A01FFE"/>
    <w:rsid w:val="00A02EEF"/>
    <w:rsid w:val="00A03469"/>
    <w:rsid w:val="00A23082"/>
    <w:rsid w:val="00A24407"/>
    <w:rsid w:val="00A262C6"/>
    <w:rsid w:val="00A268E2"/>
    <w:rsid w:val="00A27D2C"/>
    <w:rsid w:val="00A30676"/>
    <w:rsid w:val="00A35D39"/>
    <w:rsid w:val="00A366C2"/>
    <w:rsid w:val="00A45D24"/>
    <w:rsid w:val="00A4641C"/>
    <w:rsid w:val="00A55009"/>
    <w:rsid w:val="00A55734"/>
    <w:rsid w:val="00A56E44"/>
    <w:rsid w:val="00A56EF7"/>
    <w:rsid w:val="00A646D7"/>
    <w:rsid w:val="00A652DC"/>
    <w:rsid w:val="00A66950"/>
    <w:rsid w:val="00A748A0"/>
    <w:rsid w:val="00A755E4"/>
    <w:rsid w:val="00A75B7E"/>
    <w:rsid w:val="00A772F5"/>
    <w:rsid w:val="00A973C6"/>
    <w:rsid w:val="00AA22D7"/>
    <w:rsid w:val="00AA3921"/>
    <w:rsid w:val="00AA5B2D"/>
    <w:rsid w:val="00AA6088"/>
    <w:rsid w:val="00AA7DA0"/>
    <w:rsid w:val="00AB0264"/>
    <w:rsid w:val="00AB56CD"/>
    <w:rsid w:val="00AB5B57"/>
    <w:rsid w:val="00AB731C"/>
    <w:rsid w:val="00AC103C"/>
    <w:rsid w:val="00AC3454"/>
    <w:rsid w:val="00AD75C2"/>
    <w:rsid w:val="00AE45DB"/>
    <w:rsid w:val="00AE69FA"/>
    <w:rsid w:val="00AE6B55"/>
    <w:rsid w:val="00AF1569"/>
    <w:rsid w:val="00AF3045"/>
    <w:rsid w:val="00AF395F"/>
    <w:rsid w:val="00AF3C11"/>
    <w:rsid w:val="00B00F33"/>
    <w:rsid w:val="00B051B5"/>
    <w:rsid w:val="00B05B32"/>
    <w:rsid w:val="00B05CC7"/>
    <w:rsid w:val="00B17FB1"/>
    <w:rsid w:val="00B22D47"/>
    <w:rsid w:val="00B272B1"/>
    <w:rsid w:val="00B30985"/>
    <w:rsid w:val="00B322A1"/>
    <w:rsid w:val="00B32613"/>
    <w:rsid w:val="00B42D10"/>
    <w:rsid w:val="00B431FA"/>
    <w:rsid w:val="00B45641"/>
    <w:rsid w:val="00B62815"/>
    <w:rsid w:val="00B642B8"/>
    <w:rsid w:val="00B717C8"/>
    <w:rsid w:val="00B77C41"/>
    <w:rsid w:val="00B81669"/>
    <w:rsid w:val="00B8325B"/>
    <w:rsid w:val="00B91300"/>
    <w:rsid w:val="00B94752"/>
    <w:rsid w:val="00BA52D5"/>
    <w:rsid w:val="00BA6DA0"/>
    <w:rsid w:val="00BB12FA"/>
    <w:rsid w:val="00BB549D"/>
    <w:rsid w:val="00BB67B1"/>
    <w:rsid w:val="00BC0A5C"/>
    <w:rsid w:val="00BC4E0C"/>
    <w:rsid w:val="00BC67B7"/>
    <w:rsid w:val="00BC692D"/>
    <w:rsid w:val="00BD0E58"/>
    <w:rsid w:val="00BD11CB"/>
    <w:rsid w:val="00BD2400"/>
    <w:rsid w:val="00BE0046"/>
    <w:rsid w:val="00BE24FB"/>
    <w:rsid w:val="00BE3619"/>
    <w:rsid w:val="00BE5244"/>
    <w:rsid w:val="00BE6447"/>
    <w:rsid w:val="00BE6676"/>
    <w:rsid w:val="00BF0E5B"/>
    <w:rsid w:val="00C00B8F"/>
    <w:rsid w:val="00C021AB"/>
    <w:rsid w:val="00C04593"/>
    <w:rsid w:val="00C11477"/>
    <w:rsid w:val="00C1645E"/>
    <w:rsid w:val="00C17A6E"/>
    <w:rsid w:val="00C201D5"/>
    <w:rsid w:val="00C26145"/>
    <w:rsid w:val="00C34A9B"/>
    <w:rsid w:val="00C36D38"/>
    <w:rsid w:val="00C37063"/>
    <w:rsid w:val="00C42AEE"/>
    <w:rsid w:val="00C5120A"/>
    <w:rsid w:val="00C628FC"/>
    <w:rsid w:val="00C62986"/>
    <w:rsid w:val="00C66020"/>
    <w:rsid w:val="00C7086A"/>
    <w:rsid w:val="00C74BF2"/>
    <w:rsid w:val="00C75306"/>
    <w:rsid w:val="00C75FCC"/>
    <w:rsid w:val="00C81FFB"/>
    <w:rsid w:val="00C839B8"/>
    <w:rsid w:val="00C83A06"/>
    <w:rsid w:val="00C83AE0"/>
    <w:rsid w:val="00C846FE"/>
    <w:rsid w:val="00C8784E"/>
    <w:rsid w:val="00C92413"/>
    <w:rsid w:val="00C943F4"/>
    <w:rsid w:val="00C95633"/>
    <w:rsid w:val="00CA0FAC"/>
    <w:rsid w:val="00CA225B"/>
    <w:rsid w:val="00CA3526"/>
    <w:rsid w:val="00CA5C4E"/>
    <w:rsid w:val="00CB4004"/>
    <w:rsid w:val="00CB400A"/>
    <w:rsid w:val="00CB5B6C"/>
    <w:rsid w:val="00CB63E0"/>
    <w:rsid w:val="00CC1F1B"/>
    <w:rsid w:val="00CC7B19"/>
    <w:rsid w:val="00CC7B1C"/>
    <w:rsid w:val="00CD0BE8"/>
    <w:rsid w:val="00CD2389"/>
    <w:rsid w:val="00CD55B4"/>
    <w:rsid w:val="00CE086C"/>
    <w:rsid w:val="00CE0E29"/>
    <w:rsid w:val="00CF3339"/>
    <w:rsid w:val="00D01FB2"/>
    <w:rsid w:val="00D02217"/>
    <w:rsid w:val="00D0760C"/>
    <w:rsid w:val="00D10C7E"/>
    <w:rsid w:val="00D11A3F"/>
    <w:rsid w:val="00D12CC9"/>
    <w:rsid w:val="00D13220"/>
    <w:rsid w:val="00D15CEF"/>
    <w:rsid w:val="00D202BB"/>
    <w:rsid w:val="00D2071C"/>
    <w:rsid w:val="00D26F4C"/>
    <w:rsid w:val="00D34453"/>
    <w:rsid w:val="00D37891"/>
    <w:rsid w:val="00D41F82"/>
    <w:rsid w:val="00D4593A"/>
    <w:rsid w:val="00D50FF0"/>
    <w:rsid w:val="00D57BED"/>
    <w:rsid w:val="00D60B98"/>
    <w:rsid w:val="00D63E0C"/>
    <w:rsid w:val="00D66537"/>
    <w:rsid w:val="00D67F34"/>
    <w:rsid w:val="00D720D3"/>
    <w:rsid w:val="00D732DB"/>
    <w:rsid w:val="00D81122"/>
    <w:rsid w:val="00D87C77"/>
    <w:rsid w:val="00D924E9"/>
    <w:rsid w:val="00D93D0D"/>
    <w:rsid w:val="00D9669C"/>
    <w:rsid w:val="00DA762D"/>
    <w:rsid w:val="00DA7D0C"/>
    <w:rsid w:val="00DB08DB"/>
    <w:rsid w:val="00DB1518"/>
    <w:rsid w:val="00DB3B8D"/>
    <w:rsid w:val="00DC1EFE"/>
    <w:rsid w:val="00DD1729"/>
    <w:rsid w:val="00DD6A5F"/>
    <w:rsid w:val="00DD77F0"/>
    <w:rsid w:val="00DD7C30"/>
    <w:rsid w:val="00DE3F97"/>
    <w:rsid w:val="00DF4DBC"/>
    <w:rsid w:val="00E01BFA"/>
    <w:rsid w:val="00E0614F"/>
    <w:rsid w:val="00E066DA"/>
    <w:rsid w:val="00E143E5"/>
    <w:rsid w:val="00E164D0"/>
    <w:rsid w:val="00E232FF"/>
    <w:rsid w:val="00E24323"/>
    <w:rsid w:val="00E33122"/>
    <w:rsid w:val="00E35545"/>
    <w:rsid w:val="00E36BAC"/>
    <w:rsid w:val="00E4303C"/>
    <w:rsid w:val="00E45C31"/>
    <w:rsid w:val="00E45C4C"/>
    <w:rsid w:val="00E46498"/>
    <w:rsid w:val="00E4712C"/>
    <w:rsid w:val="00E47A16"/>
    <w:rsid w:val="00E47E57"/>
    <w:rsid w:val="00E5122E"/>
    <w:rsid w:val="00E5704B"/>
    <w:rsid w:val="00E5734F"/>
    <w:rsid w:val="00E6097D"/>
    <w:rsid w:val="00E613FA"/>
    <w:rsid w:val="00E61F37"/>
    <w:rsid w:val="00E63028"/>
    <w:rsid w:val="00E630DB"/>
    <w:rsid w:val="00E6609B"/>
    <w:rsid w:val="00E662C9"/>
    <w:rsid w:val="00E706A5"/>
    <w:rsid w:val="00E76A23"/>
    <w:rsid w:val="00E80B74"/>
    <w:rsid w:val="00E85295"/>
    <w:rsid w:val="00EA00BD"/>
    <w:rsid w:val="00EA28BA"/>
    <w:rsid w:val="00EA7C1F"/>
    <w:rsid w:val="00EB1195"/>
    <w:rsid w:val="00EB6372"/>
    <w:rsid w:val="00EC4D9D"/>
    <w:rsid w:val="00ED03AB"/>
    <w:rsid w:val="00ED1BF3"/>
    <w:rsid w:val="00ED2DC7"/>
    <w:rsid w:val="00ED3649"/>
    <w:rsid w:val="00ED658E"/>
    <w:rsid w:val="00EE4121"/>
    <w:rsid w:val="00EE5DC7"/>
    <w:rsid w:val="00F0010D"/>
    <w:rsid w:val="00F02177"/>
    <w:rsid w:val="00F02A5C"/>
    <w:rsid w:val="00F06F3B"/>
    <w:rsid w:val="00F10034"/>
    <w:rsid w:val="00F133B0"/>
    <w:rsid w:val="00F13D85"/>
    <w:rsid w:val="00F13E9D"/>
    <w:rsid w:val="00F141D0"/>
    <w:rsid w:val="00F16389"/>
    <w:rsid w:val="00F22FF2"/>
    <w:rsid w:val="00F24635"/>
    <w:rsid w:val="00F25CC7"/>
    <w:rsid w:val="00F25EA1"/>
    <w:rsid w:val="00F26EEA"/>
    <w:rsid w:val="00F325D0"/>
    <w:rsid w:val="00F3293E"/>
    <w:rsid w:val="00F333AC"/>
    <w:rsid w:val="00F40113"/>
    <w:rsid w:val="00F42EB9"/>
    <w:rsid w:val="00F43D0F"/>
    <w:rsid w:val="00F45E0A"/>
    <w:rsid w:val="00F462A2"/>
    <w:rsid w:val="00F46E4A"/>
    <w:rsid w:val="00F54D32"/>
    <w:rsid w:val="00F554A9"/>
    <w:rsid w:val="00F5676E"/>
    <w:rsid w:val="00F5718C"/>
    <w:rsid w:val="00F575B2"/>
    <w:rsid w:val="00F57BF9"/>
    <w:rsid w:val="00F609E1"/>
    <w:rsid w:val="00F61D24"/>
    <w:rsid w:val="00F62547"/>
    <w:rsid w:val="00F62F38"/>
    <w:rsid w:val="00F641C5"/>
    <w:rsid w:val="00F64FEA"/>
    <w:rsid w:val="00F66295"/>
    <w:rsid w:val="00F7262C"/>
    <w:rsid w:val="00F74516"/>
    <w:rsid w:val="00F75437"/>
    <w:rsid w:val="00F77F72"/>
    <w:rsid w:val="00F8034A"/>
    <w:rsid w:val="00F821AB"/>
    <w:rsid w:val="00F8486E"/>
    <w:rsid w:val="00F8633C"/>
    <w:rsid w:val="00F92D33"/>
    <w:rsid w:val="00F9669E"/>
    <w:rsid w:val="00F9713E"/>
    <w:rsid w:val="00FA1573"/>
    <w:rsid w:val="00FA30C8"/>
    <w:rsid w:val="00FA4212"/>
    <w:rsid w:val="00FA4968"/>
    <w:rsid w:val="00FB3EB5"/>
    <w:rsid w:val="00FB4899"/>
    <w:rsid w:val="00FB5397"/>
    <w:rsid w:val="00FB5554"/>
    <w:rsid w:val="00FB79EA"/>
    <w:rsid w:val="00FC5D7F"/>
    <w:rsid w:val="00FC6E0C"/>
    <w:rsid w:val="00FD121A"/>
    <w:rsid w:val="00FD4A22"/>
    <w:rsid w:val="00FD71D6"/>
    <w:rsid w:val="00FD7EE2"/>
    <w:rsid w:val="00FE0D67"/>
    <w:rsid w:val="00FE29ED"/>
    <w:rsid w:val="00FE3713"/>
    <w:rsid w:val="00FE588F"/>
    <w:rsid w:val="00FE59C4"/>
    <w:rsid w:val="00FF200D"/>
    <w:rsid w:val="00FF5782"/>
    <w:rsid w:val="0DA82E2F"/>
    <w:rsid w:val="0DBC140B"/>
    <w:rsid w:val="162A6BCD"/>
    <w:rsid w:val="1C939BBD"/>
    <w:rsid w:val="29F6CF43"/>
    <w:rsid w:val="2D337C69"/>
    <w:rsid w:val="315DC668"/>
    <w:rsid w:val="32A80969"/>
    <w:rsid w:val="4FB718F2"/>
    <w:rsid w:val="50E97810"/>
    <w:rsid w:val="571F6174"/>
    <w:rsid w:val="6E51D4C3"/>
    <w:rsid w:val="7144A1C1"/>
    <w:rsid w:val="71BF393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6FE50B"/>
  <w15:docId w15:val="{2FED3A3A-1603-45E8-B921-DBBE09161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658E"/>
    <w:pPr>
      <w:spacing w:after="140"/>
      <w:textboxTightWrap w:val="lastLineOnly"/>
    </w:pPr>
    <w:rPr>
      <w:rFonts w:ascii="Arial" w:hAnsi="Arial"/>
      <w:color w:val="425563" w:themeColor="accent6"/>
      <w:sz w:val="24"/>
      <w:szCs w:val="24"/>
    </w:rPr>
  </w:style>
  <w:style w:type="paragraph" w:styleId="Heading1">
    <w:name w:val="heading 1"/>
    <w:next w:val="Normal"/>
    <w:link w:val="Heading1Char"/>
    <w:qFormat/>
    <w:rsid w:val="00491977"/>
    <w:pPr>
      <w:keepNext/>
      <w:spacing w:after="180"/>
      <w:outlineLvl w:val="0"/>
    </w:pPr>
    <w:rPr>
      <w:rFonts w:ascii="Arial" w:hAnsi="Arial" w:cs="Arial"/>
      <w:b/>
      <w:bCs/>
      <w:color w:val="231F20" w:themeColor="background1"/>
      <w:spacing w:val="-14"/>
      <w:kern w:val="28"/>
      <w:sz w:val="42"/>
      <w:szCs w:val="32"/>
      <w14:ligatures w14:val="standardContextual"/>
    </w:rPr>
  </w:style>
  <w:style w:type="paragraph" w:styleId="Heading2">
    <w:name w:val="heading 2"/>
    <w:next w:val="Normal"/>
    <w:link w:val="Heading2Char"/>
    <w:qFormat/>
    <w:rsid w:val="000005C7"/>
    <w:pPr>
      <w:keepNext/>
      <w:spacing w:before="60" w:after="120"/>
      <w:outlineLvl w:val="1"/>
    </w:pPr>
    <w:rPr>
      <w:rFonts w:ascii="Arial" w:eastAsia="MS Mincho" w:hAnsi="Arial"/>
      <w:b/>
      <w:color w:val="005EB8" w:themeColor="accent1"/>
      <w:spacing w:val="-6"/>
      <w:kern w:val="28"/>
      <w:sz w:val="36"/>
      <w:szCs w:val="28"/>
      <w14:ligatures w14:val="standardContextual"/>
    </w:rPr>
  </w:style>
  <w:style w:type="paragraph" w:styleId="Heading3">
    <w:name w:val="heading 3"/>
    <w:basedOn w:val="Heading2"/>
    <w:next w:val="Normal"/>
    <w:link w:val="Heading3Char"/>
    <w:qFormat/>
    <w:rsid w:val="000005C7"/>
    <w:pPr>
      <w:outlineLvl w:val="2"/>
    </w:pPr>
    <w:rPr>
      <w:rFonts w:cs="Arial"/>
      <w:bCs/>
      <w:color w:val="231F20" w:themeColor="background1"/>
      <w:sz w:val="30"/>
      <w:szCs w:val="26"/>
    </w:rPr>
  </w:style>
  <w:style w:type="paragraph" w:styleId="Heading4">
    <w:name w:val="heading 4"/>
    <w:basedOn w:val="Normal"/>
    <w:next w:val="Normal"/>
    <w:link w:val="Heading4Char"/>
    <w:qFormat/>
    <w:rsid w:val="000005C7"/>
    <w:pPr>
      <w:keepNext/>
      <w:spacing w:before="60" w:after="60"/>
      <w:outlineLvl w:val="3"/>
    </w:pPr>
    <w:rPr>
      <w:b/>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05C7"/>
    <w:rPr>
      <w:rFonts w:ascii="Arial" w:eastAsia="MS Mincho" w:hAnsi="Arial"/>
      <w:b/>
      <w:color w:val="005EB8" w:themeColor="accent1"/>
      <w:spacing w:val="-6"/>
      <w:kern w:val="28"/>
      <w:sz w:val="36"/>
      <w:szCs w:val="28"/>
      <w14:ligatures w14:val="standardContextual"/>
    </w:rPr>
  </w:style>
  <w:style w:type="character" w:customStyle="1" w:styleId="Heading1Char">
    <w:name w:val="Heading 1 Char"/>
    <w:basedOn w:val="DefaultParagraphFont"/>
    <w:link w:val="Heading1"/>
    <w:rsid w:val="00491977"/>
    <w:rPr>
      <w:rFonts w:ascii="Arial" w:hAnsi="Arial" w:cs="Arial"/>
      <w:b/>
      <w:bCs/>
      <w:color w:val="231F20" w:themeColor="background1"/>
      <w:spacing w:val="-14"/>
      <w:kern w:val="28"/>
      <w:sz w:val="42"/>
      <w:szCs w:val="32"/>
      <w14:ligatures w14:val="standardContextual"/>
    </w:rPr>
  </w:style>
  <w:style w:type="paragraph" w:styleId="ListParagraph">
    <w:name w:val="List Paragraph"/>
    <w:basedOn w:val="Normal"/>
    <w:link w:val="ListParagraphChar"/>
    <w:uiPriority w:val="34"/>
    <w:qFormat/>
    <w:rsid w:val="00D93D0D"/>
    <w:pPr>
      <w:spacing w:after="180"/>
      <w:ind w:firstLine="360"/>
    </w:pPr>
  </w:style>
  <w:style w:type="character" w:customStyle="1" w:styleId="Heading3Char">
    <w:name w:val="Heading 3 Char"/>
    <w:basedOn w:val="DefaultParagraphFont"/>
    <w:link w:val="Heading3"/>
    <w:rsid w:val="000005C7"/>
    <w:rPr>
      <w:rFonts w:ascii="Arial" w:eastAsia="MS Mincho" w:hAnsi="Arial" w:cs="Arial"/>
      <w:b/>
      <w:bCs/>
      <w:color w:val="231F20" w:themeColor="background1"/>
      <w:spacing w:val="-6"/>
      <w:kern w:val="28"/>
      <w:sz w:val="30"/>
      <w:szCs w:val="26"/>
      <w14:ligatures w14:val="standardContextual"/>
    </w:rPr>
  </w:style>
  <w:style w:type="paragraph" w:customStyle="1" w:styleId="Bulletlist">
    <w:name w:val="Bullet list"/>
    <w:basedOn w:val="ListParagraph"/>
    <w:link w:val="BulletlistChar"/>
    <w:qFormat/>
    <w:rsid w:val="00491977"/>
    <w:pPr>
      <w:numPr>
        <w:numId w:val="1"/>
      </w:numPr>
      <w:autoSpaceDE w:val="0"/>
      <w:autoSpaceDN w:val="0"/>
      <w:adjustRightInd w:val="0"/>
      <w:spacing w:after="140"/>
      <w:ind w:left="510" w:hanging="510"/>
      <w:textboxTightWrap w:val="none"/>
    </w:pPr>
    <w:rPr>
      <w:rFonts w:cs="FrutigerLTStd-Light"/>
      <w:szCs w:val="22"/>
    </w:rPr>
  </w:style>
  <w:style w:type="character" w:customStyle="1" w:styleId="BulletlistChar">
    <w:name w:val="Bullet list Char"/>
    <w:basedOn w:val="DefaultParagraphFont"/>
    <w:link w:val="Bulletlist"/>
    <w:rsid w:val="00491977"/>
    <w:rPr>
      <w:rFonts w:ascii="Arial" w:hAnsi="Arial" w:cs="FrutigerLTStd-Light"/>
      <w:color w:val="425563" w:themeColor="accent6"/>
      <w:sz w:val="24"/>
      <w:szCs w:val="22"/>
    </w:rPr>
  </w:style>
  <w:style w:type="paragraph" w:customStyle="1" w:styleId="Footnote-hanging">
    <w:name w:val="Footnote - hanging"/>
    <w:basedOn w:val="Bulletlist"/>
    <w:link w:val="Footnote-hangingChar"/>
    <w:qFormat/>
    <w:rsid w:val="000005C7"/>
    <w:pPr>
      <w:numPr>
        <w:numId w:val="0"/>
      </w:numPr>
      <w:tabs>
        <w:tab w:val="left" w:pos="284"/>
      </w:tabs>
      <w:spacing w:after="280"/>
      <w:ind w:left="284" w:hanging="284"/>
    </w:pPr>
    <w:rPr>
      <w:sz w:val="18"/>
      <w:szCs w:val="18"/>
    </w:rPr>
  </w:style>
  <w:style w:type="character" w:customStyle="1" w:styleId="Footnote-hangingChar">
    <w:name w:val="Footnote - hanging Char"/>
    <w:basedOn w:val="BulletlistChar"/>
    <w:link w:val="Footnote-hanging"/>
    <w:rsid w:val="000005C7"/>
    <w:rPr>
      <w:rFonts w:ascii="Arial" w:hAnsi="Arial" w:cs="FrutigerLTStd-Light"/>
      <w:color w:val="425563" w:themeColor="accent6"/>
      <w:sz w:val="18"/>
      <w:szCs w:val="18"/>
    </w:rPr>
  </w:style>
  <w:style w:type="character" w:customStyle="1" w:styleId="Heading4Char">
    <w:name w:val="Heading 4 Char"/>
    <w:basedOn w:val="DefaultParagraphFont"/>
    <w:link w:val="Heading4"/>
    <w:rsid w:val="000005C7"/>
    <w:rPr>
      <w:rFonts w:ascii="Arial" w:hAnsi="Arial"/>
      <w:b/>
      <w:color w:val="425563" w:themeColor="accent6"/>
      <w:sz w:val="24"/>
    </w:rPr>
  </w:style>
  <w:style w:type="character" w:styleId="Hyperlink">
    <w:name w:val="Hyperlink"/>
    <w:basedOn w:val="DefaultParagraphFont"/>
    <w:uiPriority w:val="99"/>
    <w:unhideWhenUsed/>
    <w:qFormat/>
    <w:rsid w:val="000005C7"/>
    <w:rPr>
      <w:rFonts w:asciiTheme="minorHAnsi" w:hAnsiTheme="minorHAnsi"/>
      <w:color w:val="005EB8" w:themeColor="accent1"/>
      <w:u w:val="none"/>
    </w:rPr>
  </w:style>
  <w:style w:type="paragraph" w:customStyle="1" w:styleId="Standfirst">
    <w:name w:val="Standfirst"/>
    <w:basedOn w:val="Normal"/>
    <w:link w:val="StandfirstChar"/>
    <w:qFormat/>
    <w:rsid w:val="00CE086C"/>
    <w:pPr>
      <w:spacing w:after="180" w:line="420" w:lineRule="atLeast"/>
    </w:pPr>
    <w:rPr>
      <w:b/>
      <w:spacing w:val="4"/>
      <w:kern w:val="28"/>
      <w:sz w:val="30"/>
      <w:szCs w:val="28"/>
      <w14:ligatures w14:val="standardContextual"/>
    </w:rPr>
  </w:style>
  <w:style w:type="character" w:customStyle="1" w:styleId="StandfirstChar">
    <w:name w:val="Standfirst Char"/>
    <w:basedOn w:val="Heading4Char"/>
    <w:link w:val="Standfirst"/>
    <w:rsid w:val="00CE086C"/>
    <w:rPr>
      <w:rFonts w:ascii="Arial" w:hAnsi="Arial"/>
      <w:b/>
      <w:color w:val="425563" w:themeColor="accent6"/>
      <w:spacing w:val="4"/>
      <w:kern w:val="28"/>
      <w:sz w:val="30"/>
      <w:szCs w:val="28"/>
      <w14:ligatures w14:val="standardContextual"/>
    </w:rPr>
  </w:style>
  <w:style w:type="paragraph" w:styleId="TOC1">
    <w:name w:val="toc 1"/>
    <w:basedOn w:val="Normal"/>
    <w:next w:val="Normal"/>
    <w:uiPriority w:val="39"/>
    <w:unhideWhenUsed/>
    <w:qFormat/>
    <w:rsid w:val="000005C7"/>
    <w:pPr>
      <w:pBdr>
        <w:top w:val="single" w:sz="4" w:space="4" w:color="D5DDE3" w:themeColor="accent6" w:themeTint="33"/>
        <w:bottom w:val="single" w:sz="4" w:space="4" w:color="D5DDE3" w:themeColor="accent6" w:themeTint="33"/>
      </w:pBdr>
      <w:tabs>
        <w:tab w:val="right" w:pos="9854"/>
      </w:tabs>
    </w:pPr>
    <w:rPr>
      <w:b/>
      <w:noProof/>
      <w:color w:val="231F20" w:themeColor="background1"/>
      <w:sz w:val="28"/>
    </w:rPr>
  </w:style>
  <w:style w:type="paragraph" w:styleId="TOCHeading">
    <w:name w:val="TOC Heading"/>
    <w:basedOn w:val="Heading1"/>
    <w:next w:val="Normal"/>
    <w:uiPriority w:val="39"/>
    <w:unhideWhenUsed/>
    <w:qFormat/>
    <w:rsid w:val="000C24AF"/>
    <w:pPr>
      <w:keepLines/>
      <w:spacing w:before="480" w:after="0" w:line="276" w:lineRule="auto"/>
      <w:outlineLvl w:val="9"/>
    </w:pPr>
    <w:rPr>
      <w:rFonts w:asciiTheme="majorHAnsi" w:eastAsiaTheme="majorEastAsia" w:hAnsiTheme="majorHAnsi" w:cstheme="majorBidi"/>
      <w:kern w:val="0"/>
      <w:sz w:val="28"/>
      <w:szCs w:val="28"/>
      <w:lang w:val="en-US" w:eastAsia="ja-JP"/>
    </w:rPr>
  </w:style>
  <w:style w:type="paragraph" w:customStyle="1" w:styleId="FrontpageTitle">
    <w:name w:val="Frontpage_Title"/>
    <w:basedOn w:val="Normal"/>
    <w:link w:val="FrontpageTitleChar"/>
    <w:qFormat/>
    <w:rsid w:val="000005C7"/>
    <w:rPr>
      <w:b/>
      <w:color w:val="231F20" w:themeColor="background1"/>
      <w:sz w:val="84"/>
      <w:szCs w:val="84"/>
    </w:rPr>
  </w:style>
  <w:style w:type="character" w:customStyle="1" w:styleId="FrontpageTitleChar">
    <w:name w:val="Frontpage_Title Char"/>
    <w:basedOn w:val="DefaultParagraphFont"/>
    <w:link w:val="FrontpageTitle"/>
    <w:rsid w:val="000005C7"/>
    <w:rPr>
      <w:rFonts w:ascii="Arial" w:hAnsi="Arial"/>
      <w:b/>
      <w:color w:val="231F20" w:themeColor="background1"/>
      <w:sz w:val="84"/>
      <w:szCs w:val="84"/>
    </w:rPr>
  </w:style>
  <w:style w:type="paragraph" w:customStyle="1" w:styleId="Frontpagesubhead">
    <w:name w:val="Frontpage_subhead"/>
    <w:basedOn w:val="Normal"/>
    <w:link w:val="FrontpagesubheadChar"/>
    <w:qFormat/>
    <w:rsid w:val="00491977"/>
    <w:rPr>
      <w:b/>
      <w:sz w:val="48"/>
      <w:szCs w:val="36"/>
    </w:rPr>
  </w:style>
  <w:style w:type="character" w:customStyle="1" w:styleId="FrontpagesubheadChar">
    <w:name w:val="Frontpage_subhead Char"/>
    <w:basedOn w:val="DefaultParagraphFont"/>
    <w:link w:val="Frontpagesubhead"/>
    <w:rsid w:val="00491977"/>
    <w:rPr>
      <w:rFonts w:ascii="Arial" w:hAnsi="Arial"/>
      <w:b/>
      <w:color w:val="425563" w:themeColor="accent6"/>
      <w:sz w:val="48"/>
      <w:szCs w:val="36"/>
    </w:rPr>
  </w:style>
  <w:style w:type="paragraph" w:customStyle="1" w:styleId="Footnoteseparator">
    <w:name w:val="Footnote_separator"/>
    <w:basedOn w:val="Heading3"/>
    <w:link w:val="FootnoteseparatorChar"/>
    <w:rsid w:val="000C24AF"/>
    <w:rPr>
      <w:noProof/>
      <w:w w:val="200"/>
      <w:sz w:val="16"/>
      <w:szCs w:val="16"/>
    </w:rPr>
  </w:style>
  <w:style w:type="character" w:customStyle="1" w:styleId="FootnoteseparatorChar">
    <w:name w:val="Footnote_separator Char"/>
    <w:basedOn w:val="Heading3Char"/>
    <w:link w:val="Footnoteseparator"/>
    <w:rsid w:val="000C24AF"/>
    <w:rPr>
      <w:rFonts w:ascii="Arial" w:eastAsia="MS Mincho" w:hAnsi="Arial" w:cs="Arial"/>
      <w:b/>
      <w:bCs/>
      <w:noProof/>
      <w:color w:val="005EB8" w:themeColor="accent1"/>
      <w:spacing w:val="-8"/>
      <w:w w:val="200"/>
      <w:kern w:val="28"/>
      <w:sz w:val="16"/>
      <w:szCs w:val="16"/>
      <w14:ligatures w14:val="standardContextual"/>
    </w:rPr>
  </w:style>
  <w:style w:type="paragraph" w:customStyle="1" w:styleId="Numberedlist">
    <w:name w:val="Numbered list"/>
    <w:basedOn w:val="ListParagraph"/>
    <w:link w:val="NumberedlistChar"/>
    <w:qFormat/>
    <w:rsid w:val="000005C7"/>
    <w:pPr>
      <w:numPr>
        <w:numId w:val="2"/>
      </w:numPr>
      <w:spacing w:after="120"/>
      <w:ind w:left="510" w:hanging="510"/>
    </w:pPr>
  </w:style>
  <w:style w:type="character" w:customStyle="1" w:styleId="NumberedlistChar">
    <w:name w:val="Numbered list Char"/>
    <w:basedOn w:val="DefaultParagraphFont"/>
    <w:link w:val="Numberedlist"/>
    <w:rsid w:val="000005C7"/>
    <w:rPr>
      <w:rFonts w:ascii="Arial" w:hAnsi="Arial"/>
      <w:color w:val="425563" w:themeColor="accent6"/>
      <w:sz w:val="24"/>
      <w:szCs w:val="24"/>
    </w:rPr>
  </w:style>
  <w:style w:type="paragraph" w:styleId="TOC2">
    <w:name w:val="toc 2"/>
    <w:basedOn w:val="Normal"/>
    <w:next w:val="Normal"/>
    <w:uiPriority w:val="39"/>
    <w:unhideWhenUsed/>
    <w:qFormat/>
    <w:rsid w:val="000005C7"/>
    <w:pPr>
      <w:tabs>
        <w:tab w:val="right" w:pos="9854"/>
      </w:tabs>
      <w:spacing w:after="100"/>
      <w:ind w:left="220"/>
    </w:pPr>
    <w:rPr>
      <w:b/>
      <w:noProof/>
      <w:color w:val="005EB8" w:themeColor="accent1"/>
      <w:sz w:val="28"/>
    </w:rPr>
  </w:style>
  <w:style w:type="paragraph" w:styleId="TOC3">
    <w:name w:val="toc 3"/>
    <w:basedOn w:val="Normal"/>
    <w:next w:val="Normal"/>
    <w:autoRedefine/>
    <w:uiPriority w:val="39"/>
    <w:unhideWhenUsed/>
    <w:qFormat/>
    <w:rsid w:val="000C24AF"/>
    <w:pPr>
      <w:spacing w:after="100" w:line="276" w:lineRule="auto"/>
      <w:ind w:left="440"/>
      <w:textboxTightWrap w:val="none"/>
    </w:pPr>
    <w:rPr>
      <w:rFonts w:asciiTheme="minorHAnsi" w:eastAsiaTheme="minorEastAsia" w:hAnsiTheme="minorHAnsi" w:cstheme="minorBidi"/>
      <w:szCs w:val="22"/>
      <w:lang w:val="en-US" w:eastAsia="ja-JP"/>
    </w:rPr>
  </w:style>
  <w:style w:type="paragraph" w:styleId="Header">
    <w:name w:val="header"/>
    <w:basedOn w:val="Normal"/>
    <w:link w:val="HeaderChar"/>
    <w:uiPriority w:val="99"/>
    <w:unhideWhenUsed/>
    <w:qFormat/>
    <w:rsid w:val="000005C7"/>
    <w:pPr>
      <w:pBdr>
        <w:bottom w:val="single" w:sz="2" w:space="4" w:color="919EA8" w:themeColor="accent2"/>
      </w:pBdr>
      <w:tabs>
        <w:tab w:val="left" w:pos="9639"/>
      </w:tabs>
      <w:spacing w:after="0"/>
    </w:pPr>
    <w:rPr>
      <w:sz w:val="20"/>
    </w:rPr>
  </w:style>
  <w:style w:type="character" w:customStyle="1" w:styleId="HeaderChar">
    <w:name w:val="Header Char"/>
    <w:basedOn w:val="DefaultParagraphFont"/>
    <w:link w:val="Header"/>
    <w:uiPriority w:val="99"/>
    <w:rsid w:val="000005C7"/>
    <w:rPr>
      <w:rFonts w:ascii="Arial" w:hAnsi="Arial"/>
      <w:color w:val="425563" w:themeColor="accent6"/>
      <w:szCs w:val="24"/>
    </w:rPr>
  </w:style>
  <w:style w:type="paragraph" w:styleId="Footer">
    <w:name w:val="footer"/>
    <w:basedOn w:val="Normal"/>
    <w:link w:val="FooterChar"/>
    <w:uiPriority w:val="99"/>
    <w:unhideWhenUsed/>
    <w:qFormat/>
    <w:rsid w:val="000005C7"/>
    <w:pPr>
      <w:tabs>
        <w:tab w:val="left" w:pos="426"/>
        <w:tab w:val="right" w:pos="9866"/>
      </w:tabs>
      <w:spacing w:after="0"/>
    </w:pPr>
    <w:rPr>
      <w:spacing w:val="-4"/>
      <w:sz w:val="18"/>
    </w:rPr>
  </w:style>
  <w:style w:type="character" w:customStyle="1" w:styleId="FooterChar">
    <w:name w:val="Footer Char"/>
    <w:basedOn w:val="DefaultParagraphFont"/>
    <w:link w:val="Footer"/>
    <w:uiPriority w:val="99"/>
    <w:rsid w:val="000005C7"/>
    <w:rPr>
      <w:rFonts w:ascii="Arial" w:hAnsi="Arial"/>
      <w:color w:val="425563" w:themeColor="accent6"/>
      <w:spacing w:val="-4"/>
      <w:sz w:val="18"/>
      <w:szCs w:val="24"/>
    </w:rPr>
  </w:style>
  <w:style w:type="character" w:styleId="Strong">
    <w:name w:val="Strong"/>
    <w:aliases w:val="Bold"/>
    <w:uiPriority w:val="22"/>
    <w:qFormat/>
    <w:rsid w:val="000C24AF"/>
    <w:rPr>
      <w:rFonts w:asciiTheme="minorHAnsi" w:hAnsiTheme="minorHAnsi"/>
      <w:b/>
      <w:bCs/>
    </w:rPr>
  </w:style>
  <w:style w:type="paragraph" w:styleId="Quote">
    <w:name w:val="Quote"/>
    <w:basedOn w:val="Normal"/>
    <w:next w:val="Normal"/>
    <w:link w:val="QuoteChar"/>
    <w:uiPriority w:val="29"/>
    <w:qFormat/>
    <w:rsid w:val="000005C7"/>
    <w:pPr>
      <w:spacing w:before="70" w:after="70"/>
    </w:pPr>
    <w:rPr>
      <w:rFonts w:asciiTheme="minorHAnsi" w:hAnsiTheme="minorHAnsi"/>
      <w:b/>
      <w:i/>
      <w:iCs/>
      <w:sz w:val="30"/>
    </w:rPr>
  </w:style>
  <w:style w:type="character" w:customStyle="1" w:styleId="QuoteChar">
    <w:name w:val="Quote Char"/>
    <w:basedOn w:val="DefaultParagraphFont"/>
    <w:link w:val="Quote"/>
    <w:uiPriority w:val="29"/>
    <w:rsid w:val="000005C7"/>
    <w:rPr>
      <w:rFonts w:asciiTheme="minorHAnsi" w:hAnsiTheme="minorHAnsi"/>
      <w:b/>
      <w:i/>
      <w:iCs/>
      <w:color w:val="425563" w:themeColor="accent6"/>
      <w:sz w:val="30"/>
      <w:szCs w:val="24"/>
    </w:rPr>
  </w:style>
  <w:style w:type="character" w:customStyle="1" w:styleId="ListParagraphChar">
    <w:name w:val="List Paragraph Char"/>
    <w:basedOn w:val="DefaultParagraphFont"/>
    <w:link w:val="ListParagraph"/>
    <w:uiPriority w:val="34"/>
    <w:rsid w:val="001D243C"/>
    <w:rPr>
      <w:rFonts w:ascii="Arial" w:hAnsi="Arial"/>
      <w:sz w:val="24"/>
      <w:szCs w:val="24"/>
    </w:rPr>
  </w:style>
  <w:style w:type="character" w:styleId="FootnoteReference">
    <w:name w:val="footnote reference"/>
    <w:basedOn w:val="DefaultParagraphFont"/>
    <w:uiPriority w:val="99"/>
    <w:semiHidden/>
    <w:unhideWhenUsed/>
    <w:rsid w:val="001D243C"/>
    <w:rPr>
      <w:vertAlign w:val="superscript"/>
    </w:rPr>
  </w:style>
  <w:style w:type="paragraph" w:styleId="BalloonText">
    <w:name w:val="Balloon Text"/>
    <w:basedOn w:val="Normal"/>
    <w:link w:val="BalloonTextChar"/>
    <w:uiPriority w:val="99"/>
    <w:semiHidden/>
    <w:unhideWhenUsed/>
    <w:rsid w:val="003D3A4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A42"/>
    <w:rPr>
      <w:rFonts w:ascii="Tahoma" w:hAnsi="Tahoma" w:cs="Tahoma"/>
      <w:sz w:val="16"/>
      <w:szCs w:val="16"/>
    </w:rPr>
  </w:style>
  <w:style w:type="character" w:styleId="PlaceholderText">
    <w:name w:val="Placeholder Text"/>
    <w:basedOn w:val="DefaultParagraphFont"/>
    <w:uiPriority w:val="99"/>
    <w:semiHidden/>
    <w:rsid w:val="00DD77F0"/>
    <w:rPr>
      <w:color w:val="808080"/>
    </w:rPr>
  </w:style>
  <w:style w:type="paragraph" w:customStyle="1" w:styleId="Publisheddate">
    <w:name w:val="Published date"/>
    <w:basedOn w:val="Heading4"/>
    <w:link w:val="PublisheddateChar"/>
    <w:qFormat/>
    <w:rsid w:val="00E5122E"/>
    <w:rPr>
      <w:b w:val="0"/>
      <w:sz w:val="30"/>
    </w:rPr>
  </w:style>
  <w:style w:type="character" w:customStyle="1" w:styleId="PublisheddateChar">
    <w:name w:val="Published date Char"/>
    <w:basedOn w:val="Heading4Char"/>
    <w:link w:val="Publisheddate"/>
    <w:rsid w:val="00E5122E"/>
    <w:rPr>
      <w:rFonts w:ascii="Arial" w:hAnsi="Arial"/>
      <w:b w:val="0"/>
      <w:color w:val="005EB8" w:themeColor="accent1"/>
      <w:sz w:val="30"/>
    </w:rPr>
  </w:style>
  <w:style w:type="table" w:styleId="TableGrid">
    <w:name w:val="Table Grid"/>
    <w:basedOn w:val="TableNormal"/>
    <w:rsid w:val="00C37063"/>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SpurpleChar">
    <w:name w:val="NOTES purple Char"/>
    <w:basedOn w:val="DefaultParagraphFont"/>
    <w:link w:val="NOTESpurple"/>
    <w:rsid w:val="00C37063"/>
    <w:rPr>
      <w:rFonts w:ascii="Arial" w:hAnsi="Arial" w:cs="Arial"/>
      <w:color w:val="602050"/>
      <w:sz w:val="24"/>
    </w:rPr>
  </w:style>
  <w:style w:type="paragraph" w:customStyle="1" w:styleId="NOTESpurple">
    <w:name w:val="NOTES purple"/>
    <w:basedOn w:val="Normal"/>
    <w:next w:val="Normal"/>
    <w:link w:val="NOTESpurpleChar"/>
    <w:rsid w:val="00C37063"/>
    <w:pPr>
      <w:tabs>
        <w:tab w:val="right" w:pos="14580"/>
      </w:tabs>
      <w:spacing w:after="120"/>
      <w:textboxTightWrap w:val="none"/>
    </w:pPr>
    <w:rPr>
      <w:rFonts w:cs="Arial"/>
      <w:color w:val="602050"/>
      <w:szCs w:val="20"/>
    </w:rPr>
  </w:style>
  <w:style w:type="paragraph" w:customStyle="1" w:styleId="Docmgmtheading">
    <w:name w:val="Doc mgmt heading"/>
    <w:basedOn w:val="Normal"/>
    <w:link w:val="DocmgmtheadingChar"/>
    <w:qFormat/>
    <w:rsid w:val="00C37063"/>
    <w:rPr>
      <w:b/>
      <w:color w:val="005EB8" w:themeColor="accent1"/>
      <w:sz w:val="42"/>
      <w:szCs w:val="42"/>
    </w:rPr>
  </w:style>
  <w:style w:type="character" w:customStyle="1" w:styleId="DocmgmtheadingChar">
    <w:name w:val="Doc mgmt heading Char"/>
    <w:basedOn w:val="DefaultParagraphFont"/>
    <w:link w:val="Docmgmtheading"/>
    <w:rsid w:val="00C37063"/>
    <w:rPr>
      <w:rFonts w:ascii="Arial" w:hAnsi="Arial"/>
      <w:b/>
      <w:color w:val="005EB8" w:themeColor="accent1"/>
      <w:sz w:val="42"/>
      <w:szCs w:val="42"/>
    </w:rPr>
  </w:style>
  <w:style w:type="paragraph" w:customStyle="1" w:styleId="paragraph">
    <w:name w:val="paragraph"/>
    <w:basedOn w:val="Normal"/>
    <w:rsid w:val="0008112B"/>
    <w:pPr>
      <w:spacing w:before="100" w:beforeAutospacing="1" w:after="100" w:afterAutospacing="1"/>
      <w:textboxTightWrap w:val="none"/>
    </w:pPr>
    <w:rPr>
      <w:rFonts w:ascii="Times New Roman" w:hAnsi="Times New Roman"/>
      <w:color w:val="auto"/>
      <w:lang w:eastAsia="en-GB"/>
    </w:rPr>
  </w:style>
  <w:style w:type="character" w:customStyle="1" w:styleId="normaltextrun">
    <w:name w:val="normaltextrun"/>
    <w:basedOn w:val="DefaultParagraphFont"/>
    <w:rsid w:val="0008112B"/>
  </w:style>
  <w:style w:type="character" w:customStyle="1" w:styleId="eop">
    <w:name w:val="eop"/>
    <w:basedOn w:val="DefaultParagraphFont"/>
    <w:rsid w:val="0008112B"/>
  </w:style>
  <w:style w:type="character" w:customStyle="1" w:styleId="contentcontrolboundarysink">
    <w:name w:val="contentcontrolboundarysink"/>
    <w:basedOn w:val="DefaultParagraphFont"/>
    <w:rsid w:val="0008112B"/>
  </w:style>
  <w:style w:type="paragraph" w:styleId="FootnoteText">
    <w:name w:val="footnote text"/>
    <w:basedOn w:val="Normal"/>
    <w:link w:val="FootnoteTextChar"/>
    <w:uiPriority w:val="99"/>
    <w:semiHidden/>
    <w:unhideWhenUsed/>
    <w:rsid w:val="0008112B"/>
    <w:pPr>
      <w:spacing w:after="0"/>
    </w:pPr>
    <w:rPr>
      <w:sz w:val="20"/>
      <w:szCs w:val="20"/>
    </w:rPr>
  </w:style>
  <w:style w:type="character" w:customStyle="1" w:styleId="FootnoteTextChar">
    <w:name w:val="Footnote Text Char"/>
    <w:basedOn w:val="DefaultParagraphFont"/>
    <w:link w:val="FootnoteText"/>
    <w:uiPriority w:val="99"/>
    <w:semiHidden/>
    <w:rsid w:val="0008112B"/>
    <w:rPr>
      <w:rFonts w:ascii="Arial" w:hAnsi="Arial"/>
      <w:color w:val="425563" w:themeColor="accent6"/>
    </w:rPr>
  </w:style>
  <w:style w:type="paragraph" w:customStyle="1" w:styleId="msonormal0">
    <w:name w:val="msonormal"/>
    <w:basedOn w:val="Normal"/>
    <w:rsid w:val="001A4E6C"/>
    <w:pPr>
      <w:spacing w:before="100" w:beforeAutospacing="1" w:after="100" w:afterAutospacing="1"/>
      <w:textboxTightWrap w:val="none"/>
    </w:pPr>
    <w:rPr>
      <w:rFonts w:ascii="Times New Roman" w:hAnsi="Times New Roman"/>
      <w:color w:val="auto"/>
      <w:lang w:eastAsia="en-GB"/>
    </w:rPr>
  </w:style>
  <w:style w:type="character" w:customStyle="1" w:styleId="textrun">
    <w:name w:val="textrun"/>
    <w:basedOn w:val="DefaultParagraphFont"/>
    <w:rsid w:val="001A4E6C"/>
  </w:style>
  <w:style w:type="character" w:customStyle="1" w:styleId="pagebreakblob">
    <w:name w:val="pagebreakblob"/>
    <w:basedOn w:val="DefaultParagraphFont"/>
    <w:rsid w:val="001A4E6C"/>
  </w:style>
  <w:style w:type="character" w:customStyle="1" w:styleId="pagebreakborderspan">
    <w:name w:val="pagebreakborderspan"/>
    <w:basedOn w:val="DefaultParagraphFont"/>
    <w:rsid w:val="001A4E6C"/>
  </w:style>
  <w:style w:type="character" w:customStyle="1" w:styleId="pagebreaktextspan">
    <w:name w:val="pagebreaktextspan"/>
    <w:basedOn w:val="DefaultParagraphFont"/>
    <w:rsid w:val="001A4E6C"/>
  </w:style>
  <w:style w:type="paragraph" w:customStyle="1" w:styleId="outlineelement">
    <w:name w:val="outlineelement"/>
    <w:basedOn w:val="Normal"/>
    <w:rsid w:val="001A4E6C"/>
    <w:pPr>
      <w:spacing w:before="100" w:beforeAutospacing="1" w:after="100" w:afterAutospacing="1"/>
      <w:textboxTightWrap w:val="none"/>
    </w:pPr>
    <w:rPr>
      <w:rFonts w:ascii="Times New Roman" w:hAnsi="Times New Roman"/>
      <w:color w:val="auto"/>
      <w:lang w:eastAsia="en-GB"/>
    </w:rPr>
  </w:style>
  <w:style w:type="character" w:customStyle="1" w:styleId="wacimagecontainer">
    <w:name w:val="wacimagecontainer"/>
    <w:basedOn w:val="DefaultParagraphFont"/>
    <w:rsid w:val="001A4E6C"/>
  </w:style>
  <w:style w:type="character" w:customStyle="1" w:styleId="wacimageborder">
    <w:name w:val="wacimageborder"/>
    <w:basedOn w:val="DefaultParagraphFont"/>
    <w:rsid w:val="001A4E6C"/>
  </w:style>
  <w:style w:type="character" w:customStyle="1" w:styleId="linebreakblob">
    <w:name w:val="linebreakblob"/>
    <w:basedOn w:val="DefaultParagraphFont"/>
    <w:rsid w:val="001A4E6C"/>
  </w:style>
  <w:style w:type="character" w:customStyle="1" w:styleId="scxw207862692">
    <w:name w:val="scxw207862692"/>
    <w:basedOn w:val="DefaultParagraphFont"/>
    <w:rsid w:val="001A4E6C"/>
  </w:style>
  <w:style w:type="character" w:customStyle="1" w:styleId="fieldrange">
    <w:name w:val="fieldrange"/>
    <w:basedOn w:val="DefaultParagraphFont"/>
    <w:rsid w:val="001A4E6C"/>
  </w:style>
  <w:style w:type="character" w:styleId="FollowedHyperlink">
    <w:name w:val="FollowedHyperlink"/>
    <w:basedOn w:val="DefaultParagraphFont"/>
    <w:uiPriority w:val="99"/>
    <w:semiHidden/>
    <w:unhideWhenUsed/>
    <w:rsid w:val="001A4E6C"/>
    <w:rPr>
      <w:color w:val="800080"/>
      <w:u w:val="single"/>
    </w:rPr>
  </w:style>
  <w:style w:type="character" w:styleId="UnresolvedMention">
    <w:name w:val="Unresolved Mention"/>
    <w:basedOn w:val="DefaultParagraphFont"/>
    <w:uiPriority w:val="99"/>
    <w:semiHidden/>
    <w:unhideWhenUsed/>
    <w:rsid w:val="008C0106"/>
    <w:rPr>
      <w:color w:val="605E5C"/>
      <w:shd w:val="clear" w:color="auto" w:fill="E1DFDD"/>
    </w:rPr>
  </w:style>
  <w:style w:type="character" w:styleId="LineNumber">
    <w:name w:val="line number"/>
    <w:basedOn w:val="DefaultParagraphFont"/>
    <w:uiPriority w:val="99"/>
    <w:semiHidden/>
    <w:unhideWhenUsed/>
    <w:rsid w:val="00AA6088"/>
  </w:style>
  <w:style w:type="paragraph" w:styleId="NormalWeb">
    <w:name w:val="Normal (Web)"/>
    <w:basedOn w:val="Normal"/>
    <w:uiPriority w:val="99"/>
    <w:unhideWhenUsed/>
    <w:rsid w:val="001C5AD3"/>
    <w:pPr>
      <w:spacing w:before="100" w:beforeAutospacing="1" w:after="100" w:afterAutospacing="1"/>
      <w:textboxTightWrap w:val="none"/>
    </w:pPr>
    <w:rPr>
      <w:rFonts w:ascii="Times New Roman" w:hAnsi="Times New Roman"/>
      <w:color w:val="auto"/>
      <w:lang w:eastAsia="en-GB"/>
    </w:rPr>
  </w:style>
  <w:style w:type="paragraph" w:customStyle="1" w:styleId="Default">
    <w:name w:val="Default"/>
    <w:uiPriority w:val="99"/>
    <w:rsid w:val="001C5AD3"/>
    <w:pPr>
      <w:autoSpaceDE w:val="0"/>
      <w:autoSpaceDN w:val="0"/>
      <w:adjustRightInd w:val="0"/>
    </w:pPr>
    <w:rPr>
      <w:rFonts w:ascii="Arial" w:hAnsi="Arial" w:cs="Arial"/>
      <w:color w:val="000000"/>
      <w:sz w:val="24"/>
      <w:szCs w:val="24"/>
      <w:lang w:eastAsia="en-GB"/>
    </w:rPr>
  </w:style>
  <w:style w:type="table" w:customStyle="1" w:styleId="ListTable3-Accent11">
    <w:name w:val="List Table 3 - Accent 11"/>
    <w:basedOn w:val="TableNormal"/>
    <w:uiPriority w:val="48"/>
    <w:rsid w:val="001C5AD3"/>
    <w:rPr>
      <w:lang w:eastAsia="en-GB"/>
    </w:rPr>
    <w:tblPr>
      <w:tblStyleRowBandSize w:val="1"/>
      <w:tblStyleColBandSize w:val="1"/>
      <w:tblBorders>
        <w:top w:val="single" w:sz="4" w:space="0" w:color="005EB8" w:themeColor="accent1"/>
        <w:left w:val="single" w:sz="4" w:space="0" w:color="005EB8" w:themeColor="accent1"/>
        <w:bottom w:val="single" w:sz="4" w:space="0" w:color="005EB8" w:themeColor="accent1"/>
        <w:right w:val="single" w:sz="4" w:space="0" w:color="005EB8" w:themeColor="accent1"/>
      </w:tblBorders>
    </w:tblPr>
    <w:tblStylePr w:type="firstRow">
      <w:rPr>
        <w:rFonts w:ascii="Arial" w:hAnsi="Arial"/>
        <w:b/>
        <w:bCs/>
        <w:color w:val="231F20" w:themeColor="background1"/>
        <w:sz w:val="22"/>
      </w:rPr>
      <w:tblPr/>
      <w:tcPr>
        <w:shd w:val="clear" w:color="auto" w:fill="005EB8" w:themeFill="accent1"/>
      </w:tcPr>
    </w:tblStylePr>
    <w:tblStylePr w:type="lastRow">
      <w:rPr>
        <w:b/>
        <w:bCs/>
      </w:rPr>
      <w:tblPr/>
      <w:tcPr>
        <w:tcBorders>
          <w:top w:val="double" w:sz="4" w:space="0" w:color="005EB8" w:themeColor="accent1"/>
        </w:tcBorders>
        <w:shd w:val="clear" w:color="auto" w:fill="231F20" w:themeFill="background1"/>
      </w:tcPr>
    </w:tblStylePr>
    <w:tblStylePr w:type="firstCol">
      <w:rPr>
        <w:b/>
        <w:bCs/>
      </w:rPr>
      <w:tblPr/>
      <w:tcPr>
        <w:tcBorders>
          <w:right w:val="nil"/>
        </w:tcBorders>
        <w:shd w:val="clear" w:color="auto" w:fill="231F20" w:themeFill="background1"/>
      </w:tcPr>
    </w:tblStylePr>
    <w:tblStylePr w:type="lastCol">
      <w:rPr>
        <w:b/>
        <w:bCs/>
      </w:rPr>
      <w:tblPr/>
      <w:tcPr>
        <w:tcBorders>
          <w:left w:val="nil"/>
        </w:tcBorders>
        <w:shd w:val="clear" w:color="auto" w:fill="231F20" w:themeFill="background1"/>
      </w:tcPr>
    </w:tblStylePr>
    <w:tblStylePr w:type="band1Vert">
      <w:tblPr/>
      <w:tcPr>
        <w:tcBorders>
          <w:left w:val="single" w:sz="4" w:space="0" w:color="005EB8" w:themeColor="accent1"/>
          <w:right w:val="single" w:sz="4" w:space="0" w:color="005EB8" w:themeColor="accent1"/>
        </w:tcBorders>
      </w:tcPr>
    </w:tblStylePr>
    <w:tblStylePr w:type="band1Horz">
      <w:rPr>
        <w:rFonts w:ascii="Arial" w:hAnsi="Arial"/>
        <w:sz w:val="22"/>
      </w:rPr>
      <w:tblPr/>
      <w:tcPr>
        <w:tcBorders>
          <w:top w:val="single" w:sz="4" w:space="0" w:color="005EB8" w:themeColor="accent1"/>
          <w:bottom w:val="single" w:sz="4" w:space="0" w:color="005EB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EB8" w:themeColor="accent1"/>
          <w:left w:val="nil"/>
        </w:tcBorders>
      </w:tcPr>
    </w:tblStylePr>
    <w:tblStylePr w:type="swCell">
      <w:tblPr/>
      <w:tcPr>
        <w:tcBorders>
          <w:top w:val="double" w:sz="4" w:space="0" w:color="005EB8" w:themeColor="accent1"/>
          <w:right w:val="nil"/>
        </w:tcBorders>
      </w:tcPr>
    </w:tblStylePr>
  </w:style>
  <w:style w:type="character" w:customStyle="1" w:styleId="tgc">
    <w:name w:val="_tgc"/>
    <w:basedOn w:val="DefaultParagraphFont"/>
    <w:rsid w:val="001C5AD3"/>
  </w:style>
  <w:style w:type="paragraph" w:styleId="HTMLPreformatted">
    <w:name w:val="HTML Preformatted"/>
    <w:basedOn w:val="Normal"/>
    <w:link w:val="HTMLPreformattedChar"/>
    <w:uiPriority w:val="99"/>
    <w:semiHidden/>
    <w:unhideWhenUsed/>
    <w:rsid w:val="001C5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boxTightWrap w:val="none"/>
    </w:pPr>
    <w:rPr>
      <w:rFonts w:ascii="Courier New" w:hAnsi="Courier New" w:cs="Courier New"/>
      <w:color w:val="auto"/>
      <w:sz w:val="20"/>
      <w:szCs w:val="20"/>
      <w:lang w:eastAsia="en-GB"/>
    </w:rPr>
  </w:style>
  <w:style w:type="character" w:customStyle="1" w:styleId="HTMLPreformattedChar">
    <w:name w:val="HTML Preformatted Char"/>
    <w:basedOn w:val="DefaultParagraphFont"/>
    <w:link w:val="HTMLPreformatted"/>
    <w:uiPriority w:val="99"/>
    <w:semiHidden/>
    <w:rsid w:val="001C5AD3"/>
    <w:rPr>
      <w:rFonts w:ascii="Courier New" w:hAnsi="Courier New" w:cs="Courier New"/>
      <w:lang w:eastAsia="en-GB"/>
    </w:rPr>
  </w:style>
  <w:style w:type="character" w:styleId="HTMLCode">
    <w:name w:val="HTML Code"/>
    <w:basedOn w:val="DefaultParagraphFont"/>
    <w:uiPriority w:val="99"/>
    <w:semiHidden/>
    <w:unhideWhenUsed/>
    <w:rsid w:val="001C5AD3"/>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1C5AD3"/>
    <w:rPr>
      <w:color w:val="605E5C"/>
      <w:shd w:val="clear" w:color="auto" w:fill="E1DFDD"/>
    </w:rPr>
  </w:style>
  <w:style w:type="paragraph" w:styleId="CommentText">
    <w:name w:val="annotation text"/>
    <w:basedOn w:val="Normal"/>
    <w:link w:val="CommentTextChar"/>
    <w:uiPriority w:val="99"/>
    <w:semiHidden/>
    <w:unhideWhenUsed/>
    <w:rsid w:val="001C5AD3"/>
    <w:rPr>
      <w:color w:val="FFFFFF" w:themeColor="text1"/>
      <w:sz w:val="20"/>
      <w:szCs w:val="20"/>
    </w:rPr>
  </w:style>
  <w:style w:type="character" w:customStyle="1" w:styleId="CommentTextChar">
    <w:name w:val="Comment Text Char"/>
    <w:basedOn w:val="DefaultParagraphFont"/>
    <w:link w:val="CommentText"/>
    <w:uiPriority w:val="99"/>
    <w:semiHidden/>
    <w:rsid w:val="001C5AD3"/>
    <w:rPr>
      <w:rFonts w:ascii="Arial" w:hAnsi="Arial"/>
      <w:color w:val="FFFFFF" w:themeColor="text1"/>
    </w:rPr>
  </w:style>
  <w:style w:type="character" w:styleId="CommentReference">
    <w:name w:val="annotation reference"/>
    <w:basedOn w:val="DefaultParagraphFont"/>
    <w:uiPriority w:val="99"/>
    <w:semiHidden/>
    <w:unhideWhenUsed/>
    <w:rsid w:val="001C5AD3"/>
    <w:rPr>
      <w:sz w:val="16"/>
      <w:szCs w:val="16"/>
    </w:rPr>
  </w:style>
  <w:style w:type="paragraph" w:styleId="Revision">
    <w:name w:val="Revision"/>
    <w:hidden/>
    <w:uiPriority w:val="99"/>
    <w:semiHidden/>
    <w:rsid w:val="001C5AD3"/>
    <w:rPr>
      <w:rFonts w:ascii="Arial" w:hAnsi="Arial"/>
      <w:color w:val="FFFFFF"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0494479">
      <w:bodyDiv w:val="1"/>
      <w:marLeft w:val="0"/>
      <w:marRight w:val="0"/>
      <w:marTop w:val="0"/>
      <w:marBottom w:val="0"/>
      <w:divBdr>
        <w:top w:val="none" w:sz="0" w:space="0" w:color="auto"/>
        <w:left w:val="none" w:sz="0" w:space="0" w:color="auto"/>
        <w:bottom w:val="none" w:sz="0" w:space="0" w:color="auto"/>
        <w:right w:val="none" w:sz="0" w:space="0" w:color="auto"/>
      </w:divBdr>
      <w:divsChild>
        <w:div w:id="4020578">
          <w:marLeft w:val="0"/>
          <w:marRight w:val="0"/>
          <w:marTop w:val="0"/>
          <w:marBottom w:val="0"/>
          <w:divBdr>
            <w:top w:val="none" w:sz="0" w:space="0" w:color="auto"/>
            <w:left w:val="none" w:sz="0" w:space="0" w:color="auto"/>
            <w:bottom w:val="none" w:sz="0" w:space="0" w:color="auto"/>
            <w:right w:val="none" w:sz="0" w:space="0" w:color="auto"/>
          </w:divBdr>
        </w:div>
        <w:div w:id="30887162">
          <w:marLeft w:val="0"/>
          <w:marRight w:val="0"/>
          <w:marTop w:val="0"/>
          <w:marBottom w:val="0"/>
          <w:divBdr>
            <w:top w:val="none" w:sz="0" w:space="0" w:color="auto"/>
            <w:left w:val="none" w:sz="0" w:space="0" w:color="auto"/>
            <w:bottom w:val="none" w:sz="0" w:space="0" w:color="auto"/>
            <w:right w:val="none" w:sz="0" w:space="0" w:color="auto"/>
          </w:divBdr>
        </w:div>
        <w:div w:id="31000350">
          <w:marLeft w:val="0"/>
          <w:marRight w:val="0"/>
          <w:marTop w:val="0"/>
          <w:marBottom w:val="0"/>
          <w:divBdr>
            <w:top w:val="none" w:sz="0" w:space="0" w:color="auto"/>
            <w:left w:val="none" w:sz="0" w:space="0" w:color="auto"/>
            <w:bottom w:val="none" w:sz="0" w:space="0" w:color="auto"/>
            <w:right w:val="none" w:sz="0" w:space="0" w:color="auto"/>
          </w:divBdr>
        </w:div>
        <w:div w:id="31079548">
          <w:marLeft w:val="0"/>
          <w:marRight w:val="0"/>
          <w:marTop w:val="0"/>
          <w:marBottom w:val="0"/>
          <w:divBdr>
            <w:top w:val="none" w:sz="0" w:space="0" w:color="auto"/>
            <w:left w:val="none" w:sz="0" w:space="0" w:color="auto"/>
            <w:bottom w:val="none" w:sz="0" w:space="0" w:color="auto"/>
            <w:right w:val="none" w:sz="0" w:space="0" w:color="auto"/>
          </w:divBdr>
        </w:div>
        <w:div w:id="38286718">
          <w:marLeft w:val="0"/>
          <w:marRight w:val="0"/>
          <w:marTop w:val="0"/>
          <w:marBottom w:val="0"/>
          <w:divBdr>
            <w:top w:val="none" w:sz="0" w:space="0" w:color="auto"/>
            <w:left w:val="none" w:sz="0" w:space="0" w:color="auto"/>
            <w:bottom w:val="none" w:sz="0" w:space="0" w:color="auto"/>
            <w:right w:val="none" w:sz="0" w:space="0" w:color="auto"/>
          </w:divBdr>
        </w:div>
        <w:div w:id="58721750">
          <w:marLeft w:val="0"/>
          <w:marRight w:val="0"/>
          <w:marTop w:val="0"/>
          <w:marBottom w:val="0"/>
          <w:divBdr>
            <w:top w:val="none" w:sz="0" w:space="0" w:color="auto"/>
            <w:left w:val="none" w:sz="0" w:space="0" w:color="auto"/>
            <w:bottom w:val="none" w:sz="0" w:space="0" w:color="auto"/>
            <w:right w:val="none" w:sz="0" w:space="0" w:color="auto"/>
          </w:divBdr>
        </w:div>
        <w:div w:id="63113005">
          <w:marLeft w:val="0"/>
          <w:marRight w:val="0"/>
          <w:marTop w:val="0"/>
          <w:marBottom w:val="0"/>
          <w:divBdr>
            <w:top w:val="none" w:sz="0" w:space="0" w:color="auto"/>
            <w:left w:val="none" w:sz="0" w:space="0" w:color="auto"/>
            <w:bottom w:val="none" w:sz="0" w:space="0" w:color="auto"/>
            <w:right w:val="none" w:sz="0" w:space="0" w:color="auto"/>
          </w:divBdr>
        </w:div>
        <w:div w:id="64185311">
          <w:marLeft w:val="0"/>
          <w:marRight w:val="0"/>
          <w:marTop w:val="0"/>
          <w:marBottom w:val="0"/>
          <w:divBdr>
            <w:top w:val="none" w:sz="0" w:space="0" w:color="auto"/>
            <w:left w:val="none" w:sz="0" w:space="0" w:color="auto"/>
            <w:bottom w:val="none" w:sz="0" w:space="0" w:color="auto"/>
            <w:right w:val="none" w:sz="0" w:space="0" w:color="auto"/>
          </w:divBdr>
          <w:divsChild>
            <w:div w:id="1967464981">
              <w:marLeft w:val="0"/>
              <w:marRight w:val="0"/>
              <w:marTop w:val="0"/>
              <w:marBottom w:val="0"/>
              <w:divBdr>
                <w:top w:val="none" w:sz="0" w:space="0" w:color="auto"/>
                <w:left w:val="none" w:sz="0" w:space="0" w:color="auto"/>
                <w:bottom w:val="none" w:sz="0" w:space="0" w:color="auto"/>
                <w:right w:val="none" w:sz="0" w:space="0" w:color="auto"/>
              </w:divBdr>
            </w:div>
          </w:divsChild>
        </w:div>
        <w:div w:id="77286490">
          <w:marLeft w:val="0"/>
          <w:marRight w:val="0"/>
          <w:marTop w:val="0"/>
          <w:marBottom w:val="0"/>
          <w:divBdr>
            <w:top w:val="none" w:sz="0" w:space="0" w:color="auto"/>
            <w:left w:val="none" w:sz="0" w:space="0" w:color="auto"/>
            <w:bottom w:val="none" w:sz="0" w:space="0" w:color="auto"/>
            <w:right w:val="none" w:sz="0" w:space="0" w:color="auto"/>
          </w:divBdr>
        </w:div>
        <w:div w:id="77949921">
          <w:marLeft w:val="0"/>
          <w:marRight w:val="0"/>
          <w:marTop w:val="0"/>
          <w:marBottom w:val="0"/>
          <w:divBdr>
            <w:top w:val="none" w:sz="0" w:space="0" w:color="auto"/>
            <w:left w:val="none" w:sz="0" w:space="0" w:color="auto"/>
            <w:bottom w:val="none" w:sz="0" w:space="0" w:color="auto"/>
            <w:right w:val="none" w:sz="0" w:space="0" w:color="auto"/>
          </w:divBdr>
        </w:div>
        <w:div w:id="84613743">
          <w:marLeft w:val="0"/>
          <w:marRight w:val="0"/>
          <w:marTop w:val="0"/>
          <w:marBottom w:val="0"/>
          <w:divBdr>
            <w:top w:val="none" w:sz="0" w:space="0" w:color="auto"/>
            <w:left w:val="none" w:sz="0" w:space="0" w:color="auto"/>
            <w:bottom w:val="none" w:sz="0" w:space="0" w:color="auto"/>
            <w:right w:val="none" w:sz="0" w:space="0" w:color="auto"/>
          </w:divBdr>
          <w:divsChild>
            <w:div w:id="503400284">
              <w:marLeft w:val="0"/>
              <w:marRight w:val="0"/>
              <w:marTop w:val="0"/>
              <w:marBottom w:val="0"/>
              <w:divBdr>
                <w:top w:val="none" w:sz="0" w:space="0" w:color="auto"/>
                <w:left w:val="none" w:sz="0" w:space="0" w:color="auto"/>
                <w:bottom w:val="none" w:sz="0" w:space="0" w:color="auto"/>
                <w:right w:val="none" w:sz="0" w:space="0" w:color="auto"/>
              </w:divBdr>
            </w:div>
            <w:div w:id="573051974">
              <w:marLeft w:val="0"/>
              <w:marRight w:val="0"/>
              <w:marTop w:val="0"/>
              <w:marBottom w:val="0"/>
              <w:divBdr>
                <w:top w:val="none" w:sz="0" w:space="0" w:color="auto"/>
                <w:left w:val="none" w:sz="0" w:space="0" w:color="auto"/>
                <w:bottom w:val="none" w:sz="0" w:space="0" w:color="auto"/>
                <w:right w:val="none" w:sz="0" w:space="0" w:color="auto"/>
              </w:divBdr>
            </w:div>
            <w:div w:id="1161846097">
              <w:marLeft w:val="0"/>
              <w:marRight w:val="0"/>
              <w:marTop w:val="0"/>
              <w:marBottom w:val="0"/>
              <w:divBdr>
                <w:top w:val="none" w:sz="0" w:space="0" w:color="auto"/>
                <w:left w:val="none" w:sz="0" w:space="0" w:color="auto"/>
                <w:bottom w:val="none" w:sz="0" w:space="0" w:color="auto"/>
                <w:right w:val="none" w:sz="0" w:space="0" w:color="auto"/>
              </w:divBdr>
            </w:div>
            <w:div w:id="1901943668">
              <w:marLeft w:val="0"/>
              <w:marRight w:val="0"/>
              <w:marTop w:val="0"/>
              <w:marBottom w:val="0"/>
              <w:divBdr>
                <w:top w:val="none" w:sz="0" w:space="0" w:color="auto"/>
                <w:left w:val="none" w:sz="0" w:space="0" w:color="auto"/>
                <w:bottom w:val="none" w:sz="0" w:space="0" w:color="auto"/>
                <w:right w:val="none" w:sz="0" w:space="0" w:color="auto"/>
              </w:divBdr>
            </w:div>
          </w:divsChild>
        </w:div>
        <w:div w:id="94178764">
          <w:marLeft w:val="0"/>
          <w:marRight w:val="0"/>
          <w:marTop w:val="0"/>
          <w:marBottom w:val="0"/>
          <w:divBdr>
            <w:top w:val="none" w:sz="0" w:space="0" w:color="auto"/>
            <w:left w:val="none" w:sz="0" w:space="0" w:color="auto"/>
            <w:bottom w:val="none" w:sz="0" w:space="0" w:color="auto"/>
            <w:right w:val="none" w:sz="0" w:space="0" w:color="auto"/>
          </w:divBdr>
        </w:div>
        <w:div w:id="112753228">
          <w:marLeft w:val="0"/>
          <w:marRight w:val="0"/>
          <w:marTop w:val="0"/>
          <w:marBottom w:val="0"/>
          <w:divBdr>
            <w:top w:val="none" w:sz="0" w:space="0" w:color="auto"/>
            <w:left w:val="none" w:sz="0" w:space="0" w:color="auto"/>
            <w:bottom w:val="none" w:sz="0" w:space="0" w:color="auto"/>
            <w:right w:val="none" w:sz="0" w:space="0" w:color="auto"/>
          </w:divBdr>
        </w:div>
        <w:div w:id="122501952">
          <w:marLeft w:val="0"/>
          <w:marRight w:val="0"/>
          <w:marTop w:val="0"/>
          <w:marBottom w:val="0"/>
          <w:divBdr>
            <w:top w:val="none" w:sz="0" w:space="0" w:color="auto"/>
            <w:left w:val="none" w:sz="0" w:space="0" w:color="auto"/>
            <w:bottom w:val="none" w:sz="0" w:space="0" w:color="auto"/>
            <w:right w:val="none" w:sz="0" w:space="0" w:color="auto"/>
          </w:divBdr>
        </w:div>
        <w:div w:id="134835239">
          <w:marLeft w:val="0"/>
          <w:marRight w:val="0"/>
          <w:marTop w:val="0"/>
          <w:marBottom w:val="0"/>
          <w:divBdr>
            <w:top w:val="none" w:sz="0" w:space="0" w:color="auto"/>
            <w:left w:val="none" w:sz="0" w:space="0" w:color="auto"/>
            <w:bottom w:val="none" w:sz="0" w:space="0" w:color="auto"/>
            <w:right w:val="none" w:sz="0" w:space="0" w:color="auto"/>
          </w:divBdr>
        </w:div>
        <w:div w:id="139156215">
          <w:marLeft w:val="0"/>
          <w:marRight w:val="0"/>
          <w:marTop w:val="0"/>
          <w:marBottom w:val="0"/>
          <w:divBdr>
            <w:top w:val="none" w:sz="0" w:space="0" w:color="auto"/>
            <w:left w:val="none" w:sz="0" w:space="0" w:color="auto"/>
            <w:bottom w:val="none" w:sz="0" w:space="0" w:color="auto"/>
            <w:right w:val="none" w:sz="0" w:space="0" w:color="auto"/>
          </w:divBdr>
        </w:div>
        <w:div w:id="147283494">
          <w:marLeft w:val="0"/>
          <w:marRight w:val="0"/>
          <w:marTop w:val="0"/>
          <w:marBottom w:val="0"/>
          <w:divBdr>
            <w:top w:val="none" w:sz="0" w:space="0" w:color="auto"/>
            <w:left w:val="none" w:sz="0" w:space="0" w:color="auto"/>
            <w:bottom w:val="none" w:sz="0" w:space="0" w:color="auto"/>
            <w:right w:val="none" w:sz="0" w:space="0" w:color="auto"/>
          </w:divBdr>
        </w:div>
        <w:div w:id="149952883">
          <w:marLeft w:val="0"/>
          <w:marRight w:val="0"/>
          <w:marTop w:val="0"/>
          <w:marBottom w:val="0"/>
          <w:divBdr>
            <w:top w:val="none" w:sz="0" w:space="0" w:color="auto"/>
            <w:left w:val="none" w:sz="0" w:space="0" w:color="auto"/>
            <w:bottom w:val="none" w:sz="0" w:space="0" w:color="auto"/>
            <w:right w:val="none" w:sz="0" w:space="0" w:color="auto"/>
          </w:divBdr>
        </w:div>
        <w:div w:id="155727068">
          <w:marLeft w:val="0"/>
          <w:marRight w:val="0"/>
          <w:marTop w:val="0"/>
          <w:marBottom w:val="0"/>
          <w:divBdr>
            <w:top w:val="none" w:sz="0" w:space="0" w:color="auto"/>
            <w:left w:val="none" w:sz="0" w:space="0" w:color="auto"/>
            <w:bottom w:val="none" w:sz="0" w:space="0" w:color="auto"/>
            <w:right w:val="none" w:sz="0" w:space="0" w:color="auto"/>
          </w:divBdr>
        </w:div>
        <w:div w:id="172186832">
          <w:marLeft w:val="0"/>
          <w:marRight w:val="0"/>
          <w:marTop w:val="0"/>
          <w:marBottom w:val="0"/>
          <w:divBdr>
            <w:top w:val="none" w:sz="0" w:space="0" w:color="auto"/>
            <w:left w:val="none" w:sz="0" w:space="0" w:color="auto"/>
            <w:bottom w:val="none" w:sz="0" w:space="0" w:color="auto"/>
            <w:right w:val="none" w:sz="0" w:space="0" w:color="auto"/>
          </w:divBdr>
        </w:div>
        <w:div w:id="173692338">
          <w:marLeft w:val="0"/>
          <w:marRight w:val="0"/>
          <w:marTop w:val="0"/>
          <w:marBottom w:val="0"/>
          <w:divBdr>
            <w:top w:val="none" w:sz="0" w:space="0" w:color="auto"/>
            <w:left w:val="none" w:sz="0" w:space="0" w:color="auto"/>
            <w:bottom w:val="none" w:sz="0" w:space="0" w:color="auto"/>
            <w:right w:val="none" w:sz="0" w:space="0" w:color="auto"/>
          </w:divBdr>
          <w:divsChild>
            <w:div w:id="1588729073">
              <w:marLeft w:val="0"/>
              <w:marRight w:val="0"/>
              <w:marTop w:val="0"/>
              <w:marBottom w:val="0"/>
              <w:divBdr>
                <w:top w:val="none" w:sz="0" w:space="0" w:color="auto"/>
                <w:left w:val="none" w:sz="0" w:space="0" w:color="auto"/>
                <w:bottom w:val="none" w:sz="0" w:space="0" w:color="auto"/>
                <w:right w:val="none" w:sz="0" w:space="0" w:color="auto"/>
              </w:divBdr>
            </w:div>
            <w:div w:id="1657419406">
              <w:marLeft w:val="0"/>
              <w:marRight w:val="0"/>
              <w:marTop w:val="0"/>
              <w:marBottom w:val="0"/>
              <w:divBdr>
                <w:top w:val="none" w:sz="0" w:space="0" w:color="auto"/>
                <w:left w:val="none" w:sz="0" w:space="0" w:color="auto"/>
                <w:bottom w:val="none" w:sz="0" w:space="0" w:color="auto"/>
                <w:right w:val="none" w:sz="0" w:space="0" w:color="auto"/>
              </w:divBdr>
            </w:div>
            <w:div w:id="1970940473">
              <w:marLeft w:val="0"/>
              <w:marRight w:val="0"/>
              <w:marTop w:val="0"/>
              <w:marBottom w:val="0"/>
              <w:divBdr>
                <w:top w:val="none" w:sz="0" w:space="0" w:color="auto"/>
                <w:left w:val="none" w:sz="0" w:space="0" w:color="auto"/>
                <w:bottom w:val="none" w:sz="0" w:space="0" w:color="auto"/>
                <w:right w:val="none" w:sz="0" w:space="0" w:color="auto"/>
              </w:divBdr>
            </w:div>
            <w:div w:id="2030643880">
              <w:marLeft w:val="0"/>
              <w:marRight w:val="0"/>
              <w:marTop w:val="0"/>
              <w:marBottom w:val="0"/>
              <w:divBdr>
                <w:top w:val="none" w:sz="0" w:space="0" w:color="auto"/>
                <w:left w:val="none" w:sz="0" w:space="0" w:color="auto"/>
                <w:bottom w:val="none" w:sz="0" w:space="0" w:color="auto"/>
                <w:right w:val="none" w:sz="0" w:space="0" w:color="auto"/>
              </w:divBdr>
            </w:div>
          </w:divsChild>
        </w:div>
        <w:div w:id="178089324">
          <w:marLeft w:val="0"/>
          <w:marRight w:val="0"/>
          <w:marTop w:val="0"/>
          <w:marBottom w:val="0"/>
          <w:divBdr>
            <w:top w:val="none" w:sz="0" w:space="0" w:color="auto"/>
            <w:left w:val="none" w:sz="0" w:space="0" w:color="auto"/>
            <w:bottom w:val="none" w:sz="0" w:space="0" w:color="auto"/>
            <w:right w:val="none" w:sz="0" w:space="0" w:color="auto"/>
          </w:divBdr>
        </w:div>
        <w:div w:id="197666924">
          <w:marLeft w:val="0"/>
          <w:marRight w:val="0"/>
          <w:marTop w:val="0"/>
          <w:marBottom w:val="0"/>
          <w:divBdr>
            <w:top w:val="none" w:sz="0" w:space="0" w:color="auto"/>
            <w:left w:val="none" w:sz="0" w:space="0" w:color="auto"/>
            <w:bottom w:val="none" w:sz="0" w:space="0" w:color="auto"/>
            <w:right w:val="none" w:sz="0" w:space="0" w:color="auto"/>
          </w:divBdr>
        </w:div>
        <w:div w:id="208806853">
          <w:marLeft w:val="0"/>
          <w:marRight w:val="0"/>
          <w:marTop w:val="0"/>
          <w:marBottom w:val="0"/>
          <w:divBdr>
            <w:top w:val="none" w:sz="0" w:space="0" w:color="auto"/>
            <w:left w:val="none" w:sz="0" w:space="0" w:color="auto"/>
            <w:bottom w:val="none" w:sz="0" w:space="0" w:color="auto"/>
            <w:right w:val="none" w:sz="0" w:space="0" w:color="auto"/>
          </w:divBdr>
        </w:div>
        <w:div w:id="217281042">
          <w:marLeft w:val="0"/>
          <w:marRight w:val="0"/>
          <w:marTop w:val="0"/>
          <w:marBottom w:val="0"/>
          <w:divBdr>
            <w:top w:val="none" w:sz="0" w:space="0" w:color="auto"/>
            <w:left w:val="none" w:sz="0" w:space="0" w:color="auto"/>
            <w:bottom w:val="none" w:sz="0" w:space="0" w:color="auto"/>
            <w:right w:val="none" w:sz="0" w:space="0" w:color="auto"/>
          </w:divBdr>
        </w:div>
        <w:div w:id="225838861">
          <w:marLeft w:val="0"/>
          <w:marRight w:val="0"/>
          <w:marTop w:val="0"/>
          <w:marBottom w:val="0"/>
          <w:divBdr>
            <w:top w:val="none" w:sz="0" w:space="0" w:color="auto"/>
            <w:left w:val="none" w:sz="0" w:space="0" w:color="auto"/>
            <w:bottom w:val="none" w:sz="0" w:space="0" w:color="auto"/>
            <w:right w:val="none" w:sz="0" w:space="0" w:color="auto"/>
          </w:divBdr>
        </w:div>
        <w:div w:id="238096255">
          <w:marLeft w:val="0"/>
          <w:marRight w:val="0"/>
          <w:marTop w:val="0"/>
          <w:marBottom w:val="0"/>
          <w:divBdr>
            <w:top w:val="none" w:sz="0" w:space="0" w:color="auto"/>
            <w:left w:val="none" w:sz="0" w:space="0" w:color="auto"/>
            <w:bottom w:val="none" w:sz="0" w:space="0" w:color="auto"/>
            <w:right w:val="none" w:sz="0" w:space="0" w:color="auto"/>
          </w:divBdr>
        </w:div>
        <w:div w:id="250629917">
          <w:marLeft w:val="0"/>
          <w:marRight w:val="0"/>
          <w:marTop w:val="0"/>
          <w:marBottom w:val="0"/>
          <w:divBdr>
            <w:top w:val="none" w:sz="0" w:space="0" w:color="auto"/>
            <w:left w:val="none" w:sz="0" w:space="0" w:color="auto"/>
            <w:bottom w:val="none" w:sz="0" w:space="0" w:color="auto"/>
            <w:right w:val="none" w:sz="0" w:space="0" w:color="auto"/>
          </w:divBdr>
        </w:div>
        <w:div w:id="277034197">
          <w:marLeft w:val="0"/>
          <w:marRight w:val="0"/>
          <w:marTop w:val="0"/>
          <w:marBottom w:val="0"/>
          <w:divBdr>
            <w:top w:val="none" w:sz="0" w:space="0" w:color="auto"/>
            <w:left w:val="none" w:sz="0" w:space="0" w:color="auto"/>
            <w:bottom w:val="none" w:sz="0" w:space="0" w:color="auto"/>
            <w:right w:val="none" w:sz="0" w:space="0" w:color="auto"/>
          </w:divBdr>
        </w:div>
        <w:div w:id="311910329">
          <w:marLeft w:val="0"/>
          <w:marRight w:val="0"/>
          <w:marTop w:val="0"/>
          <w:marBottom w:val="0"/>
          <w:divBdr>
            <w:top w:val="none" w:sz="0" w:space="0" w:color="auto"/>
            <w:left w:val="none" w:sz="0" w:space="0" w:color="auto"/>
            <w:bottom w:val="none" w:sz="0" w:space="0" w:color="auto"/>
            <w:right w:val="none" w:sz="0" w:space="0" w:color="auto"/>
          </w:divBdr>
          <w:divsChild>
            <w:div w:id="189416265">
              <w:marLeft w:val="0"/>
              <w:marRight w:val="0"/>
              <w:marTop w:val="0"/>
              <w:marBottom w:val="0"/>
              <w:divBdr>
                <w:top w:val="none" w:sz="0" w:space="0" w:color="auto"/>
                <w:left w:val="none" w:sz="0" w:space="0" w:color="auto"/>
                <w:bottom w:val="none" w:sz="0" w:space="0" w:color="auto"/>
                <w:right w:val="none" w:sz="0" w:space="0" w:color="auto"/>
              </w:divBdr>
            </w:div>
            <w:div w:id="479155171">
              <w:marLeft w:val="0"/>
              <w:marRight w:val="0"/>
              <w:marTop w:val="0"/>
              <w:marBottom w:val="0"/>
              <w:divBdr>
                <w:top w:val="none" w:sz="0" w:space="0" w:color="auto"/>
                <w:left w:val="none" w:sz="0" w:space="0" w:color="auto"/>
                <w:bottom w:val="none" w:sz="0" w:space="0" w:color="auto"/>
                <w:right w:val="none" w:sz="0" w:space="0" w:color="auto"/>
              </w:divBdr>
            </w:div>
            <w:div w:id="966276243">
              <w:marLeft w:val="0"/>
              <w:marRight w:val="0"/>
              <w:marTop w:val="0"/>
              <w:marBottom w:val="0"/>
              <w:divBdr>
                <w:top w:val="none" w:sz="0" w:space="0" w:color="auto"/>
                <w:left w:val="none" w:sz="0" w:space="0" w:color="auto"/>
                <w:bottom w:val="none" w:sz="0" w:space="0" w:color="auto"/>
                <w:right w:val="none" w:sz="0" w:space="0" w:color="auto"/>
              </w:divBdr>
            </w:div>
            <w:div w:id="1291472773">
              <w:marLeft w:val="0"/>
              <w:marRight w:val="0"/>
              <w:marTop w:val="0"/>
              <w:marBottom w:val="0"/>
              <w:divBdr>
                <w:top w:val="none" w:sz="0" w:space="0" w:color="auto"/>
                <w:left w:val="none" w:sz="0" w:space="0" w:color="auto"/>
                <w:bottom w:val="none" w:sz="0" w:space="0" w:color="auto"/>
                <w:right w:val="none" w:sz="0" w:space="0" w:color="auto"/>
              </w:divBdr>
            </w:div>
            <w:div w:id="1517768700">
              <w:marLeft w:val="0"/>
              <w:marRight w:val="0"/>
              <w:marTop w:val="0"/>
              <w:marBottom w:val="0"/>
              <w:divBdr>
                <w:top w:val="none" w:sz="0" w:space="0" w:color="auto"/>
                <w:left w:val="none" w:sz="0" w:space="0" w:color="auto"/>
                <w:bottom w:val="none" w:sz="0" w:space="0" w:color="auto"/>
                <w:right w:val="none" w:sz="0" w:space="0" w:color="auto"/>
              </w:divBdr>
            </w:div>
          </w:divsChild>
        </w:div>
        <w:div w:id="316688874">
          <w:marLeft w:val="0"/>
          <w:marRight w:val="0"/>
          <w:marTop w:val="0"/>
          <w:marBottom w:val="0"/>
          <w:divBdr>
            <w:top w:val="none" w:sz="0" w:space="0" w:color="auto"/>
            <w:left w:val="none" w:sz="0" w:space="0" w:color="auto"/>
            <w:bottom w:val="none" w:sz="0" w:space="0" w:color="auto"/>
            <w:right w:val="none" w:sz="0" w:space="0" w:color="auto"/>
          </w:divBdr>
        </w:div>
        <w:div w:id="323172445">
          <w:marLeft w:val="0"/>
          <w:marRight w:val="0"/>
          <w:marTop w:val="0"/>
          <w:marBottom w:val="0"/>
          <w:divBdr>
            <w:top w:val="none" w:sz="0" w:space="0" w:color="auto"/>
            <w:left w:val="none" w:sz="0" w:space="0" w:color="auto"/>
            <w:bottom w:val="none" w:sz="0" w:space="0" w:color="auto"/>
            <w:right w:val="none" w:sz="0" w:space="0" w:color="auto"/>
          </w:divBdr>
        </w:div>
        <w:div w:id="331878030">
          <w:marLeft w:val="0"/>
          <w:marRight w:val="0"/>
          <w:marTop w:val="0"/>
          <w:marBottom w:val="0"/>
          <w:divBdr>
            <w:top w:val="none" w:sz="0" w:space="0" w:color="auto"/>
            <w:left w:val="none" w:sz="0" w:space="0" w:color="auto"/>
            <w:bottom w:val="none" w:sz="0" w:space="0" w:color="auto"/>
            <w:right w:val="none" w:sz="0" w:space="0" w:color="auto"/>
          </w:divBdr>
        </w:div>
        <w:div w:id="337658585">
          <w:marLeft w:val="0"/>
          <w:marRight w:val="0"/>
          <w:marTop w:val="0"/>
          <w:marBottom w:val="0"/>
          <w:divBdr>
            <w:top w:val="none" w:sz="0" w:space="0" w:color="auto"/>
            <w:left w:val="none" w:sz="0" w:space="0" w:color="auto"/>
            <w:bottom w:val="none" w:sz="0" w:space="0" w:color="auto"/>
            <w:right w:val="none" w:sz="0" w:space="0" w:color="auto"/>
          </w:divBdr>
          <w:divsChild>
            <w:div w:id="88430743">
              <w:marLeft w:val="0"/>
              <w:marRight w:val="0"/>
              <w:marTop w:val="0"/>
              <w:marBottom w:val="0"/>
              <w:divBdr>
                <w:top w:val="none" w:sz="0" w:space="0" w:color="auto"/>
                <w:left w:val="none" w:sz="0" w:space="0" w:color="auto"/>
                <w:bottom w:val="none" w:sz="0" w:space="0" w:color="auto"/>
                <w:right w:val="none" w:sz="0" w:space="0" w:color="auto"/>
              </w:divBdr>
            </w:div>
            <w:div w:id="401409608">
              <w:marLeft w:val="0"/>
              <w:marRight w:val="0"/>
              <w:marTop w:val="0"/>
              <w:marBottom w:val="0"/>
              <w:divBdr>
                <w:top w:val="none" w:sz="0" w:space="0" w:color="auto"/>
                <w:left w:val="none" w:sz="0" w:space="0" w:color="auto"/>
                <w:bottom w:val="none" w:sz="0" w:space="0" w:color="auto"/>
                <w:right w:val="none" w:sz="0" w:space="0" w:color="auto"/>
              </w:divBdr>
            </w:div>
            <w:div w:id="564680373">
              <w:marLeft w:val="0"/>
              <w:marRight w:val="0"/>
              <w:marTop w:val="0"/>
              <w:marBottom w:val="0"/>
              <w:divBdr>
                <w:top w:val="none" w:sz="0" w:space="0" w:color="auto"/>
                <w:left w:val="none" w:sz="0" w:space="0" w:color="auto"/>
                <w:bottom w:val="none" w:sz="0" w:space="0" w:color="auto"/>
                <w:right w:val="none" w:sz="0" w:space="0" w:color="auto"/>
              </w:divBdr>
            </w:div>
          </w:divsChild>
        </w:div>
        <w:div w:id="357201050">
          <w:marLeft w:val="0"/>
          <w:marRight w:val="0"/>
          <w:marTop w:val="0"/>
          <w:marBottom w:val="0"/>
          <w:divBdr>
            <w:top w:val="none" w:sz="0" w:space="0" w:color="auto"/>
            <w:left w:val="none" w:sz="0" w:space="0" w:color="auto"/>
            <w:bottom w:val="none" w:sz="0" w:space="0" w:color="auto"/>
            <w:right w:val="none" w:sz="0" w:space="0" w:color="auto"/>
          </w:divBdr>
        </w:div>
        <w:div w:id="362900281">
          <w:marLeft w:val="0"/>
          <w:marRight w:val="0"/>
          <w:marTop w:val="0"/>
          <w:marBottom w:val="0"/>
          <w:divBdr>
            <w:top w:val="none" w:sz="0" w:space="0" w:color="auto"/>
            <w:left w:val="none" w:sz="0" w:space="0" w:color="auto"/>
            <w:bottom w:val="none" w:sz="0" w:space="0" w:color="auto"/>
            <w:right w:val="none" w:sz="0" w:space="0" w:color="auto"/>
          </w:divBdr>
        </w:div>
        <w:div w:id="368838828">
          <w:marLeft w:val="0"/>
          <w:marRight w:val="0"/>
          <w:marTop w:val="0"/>
          <w:marBottom w:val="0"/>
          <w:divBdr>
            <w:top w:val="none" w:sz="0" w:space="0" w:color="auto"/>
            <w:left w:val="none" w:sz="0" w:space="0" w:color="auto"/>
            <w:bottom w:val="none" w:sz="0" w:space="0" w:color="auto"/>
            <w:right w:val="none" w:sz="0" w:space="0" w:color="auto"/>
          </w:divBdr>
        </w:div>
        <w:div w:id="386807763">
          <w:marLeft w:val="0"/>
          <w:marRight w:val="0"/>
          <w:marTop w:val="0"/>
          <w:marBottom w:val="0"/>
          <w:divBdr>
            <w:top w:val="none" w:sz="0" w:space="0" w:color="auto"/>
            <w:left w:val="none" w:sz="0" w:space="0" w:color="auto"/>
            <w:bottom w:val="none" w:sz="0" w:space="0" w:color="auto"/>
            <w:right w:val="none" w:sz="0" w:space="0" w:color="auto"/>
          </w:divBdr>
        </w:div>
        <w:div w:id="404953935">
          <w:marLeft w:val="0"/>
          <w:marRight w:val="0"/>
          <w:marTop w:val="0"/>
          <w:marBottom w:val="0"/>
          <w:divBdr>
            <w:top w:val="none" w:sz="0" w:space="0" w:color="auto"/>
            <w:left w:val="none" w:sz="0" w:space="0" w:color="auto"/>
            <w:bottom w:val="none" w:sz="0" w:space="0" w:color="auto"/>
            <w:right w:val="none" w:sz="0" w:space="0" w:color="auto"/>
          </w:divBdr>
        </w:div>
        <w:div w:id="411583724">
          <w:marLeft w:val="0"/>
          <w:marRight w:val="0"/>
          <w:marTop w:val="0"/>
          <w:marBottom w:val="0"/>
          <w:divBdr>
            <w:top w:val="none" w:sz="0" w:space="0" w:color="auto"/>
            <w:left w:val="none" w:sz="0" w:space="0" w:color="auto"/>
            <w:bottom w:val="none" w:sz="0" w:space="0" w:color="auto"/>
            <w:right w:val="none" w:sz="0" w:space="0" w:color="auto"/>
          </w:divBdr>
        </w:div>
        <w:div w:id="413674288">
          <w:marLeft w:val="0"/>
          <w:marRight w:val="0"/>
          <w:marTop w:val="0"/>
          <w:marBottom w:val="0"/>
          <w:divBdr>
            <w:top w:val="none" w:sz="0" w:space="0" w:color="auto"/>
            <w:left w:val="none" w:sz="0" w:space="0" w:color="auto"/>
            <w:bottom w:val="none" w:sz="0" w:space="0" w:color="auto"/>
            <w:right w:val="none" w:sz="0" w:space="0" w:color="auto"/>
          </w:divBdr>
        </w:div>
        <w:div w:id="452986520">
          <w:marLeft w:val="0"/>
          <w:marRight w:val="0"/>
          <w:marTop w:val="0"/>
          <w:marBottom w:val="0"/>
          <w:divBdr>
            <w:top w:val="none" w:sz="0" w:space="0" w:color="auto"/>
            <w:left w:val="none" w:sz="0" w:space="0" w:color="auto"/>
            <w:bottom w:val="none" w:sz="0" w:space="0" w:color="auto"/>
            <w:right w:val="none" w:sz="0" w:space="0" w:color="auto"/>
          </w:divBdr>
        </w:div>
        <w:div w:id="469135861">
          <w:marLeft w:val="0"/>
          <w:marRight w:val="0"/>
          <w:marTop w:val="0"/>
          <w:marBottom w:val="0"/>
          <w:divBdr>
            <w:top w:val="none" w:sz="0" w:space="0" w:color="auto"/>
            <w:left w:val="none" w:sz="0" w:space="0" w:color="auto"/>
            <w:bottom w:val="none" w:sz="0" w:space="0" w:color="auto"/>
            <w:right w:val="none" w:sz="0" w:space="0" w:color="auto"/>
          </w:divBdr>
        </w:div>
        <w:div w:id="496847448">
          <w:marLeft w:val="0"/>
          <w:marRight w:val="0"/>
          <w:marTop w:val="0"/>
          <w:marBottom w:val="0"/>
          <w:divBdr>
            <w:top w:val="none" w:sz="0" w:space="0" w:color="auto"/>
            <w:left w:val="none" w:sz="0" w:space="0" w:color="auto"/>
            <w:bottom w:val="none" w:sz="0" w:space="0" w:color="auto"/>
            <w:right w:val="none" w:sz="0" w:space="0" w:color="auto"/>
          </w:divBdr>
        </w:div>
        <w:div w:id="506406656">
          <w:marLeft w:val="0"/>
          <w:marRight w:val="0"/>
          <w:marTop w:val="0"/>
          <w:marBottom w:val="0"/>
          <w:divBdr>
            <w:top w:val="none" w:sz="0" w:space="0" w:color="auto"/>
            <w:left w:val="none" w:sz="0" w:space="0" w:color="auto"/>
            <w:bottom w:val="none" w:sz="0" w:space="0" w:color="auto"/>
            <w:right w:val="none" w:sz="0" w:space="0" w:color="auto"/>
          </w:divBdr>
        </w:div>
        <w:div w:id="510218201">
          <w:marLeft w:val="0"/>
          <w:marRight w:val="0"/>
          <w:marTop w:val="0"/>
          <w:marBottom w:val="0"/>
          <w:divBdr>
            <w:top w:val="none" w:sz="0" w:space="0" w:color="auto"/>
            <w:left w:val="none" w:sz="0" w:space="0" w:color="auto"/>
            <w:bottom w:val="none" w:sz="0" w:space="0" w:color="auto"/>
            <w:right w:val="none" w:sz="0" w:space="0" w:color="auto"/>
          </w:divBdr>
        </w:div>
        <w:div w:id="511188608">
          <w:marLeft w:val="0"/>
          <w:marRight w:val="0"/>
          <w:marTop w:val="0"/>
          <w:marBottom w:val="0"/>
          <w:divBdr>
            <w:top w:val="none" w:sz="0" w:space="0" w:color="auto"/>
            <w:left w:val="none" w:sz="0" w:space="0" w:color="auto"/>
            <w:bottom w:val="none" w:sz="0" w:space="0" w:color="auto"/>
            <w:right w:val="none" w:sz="0" w:space="0" w:color="auto"/>
          </w:divBdr>
          <w:divsChild>
            <w:div w:id="121658049">
              <w:marLeft w:val="0"/>
              <w:marRight w:val="0"/>
              <w:marTop w:val="0"/>
              <w:marBottom w:val="0"/>
              <w:divBdr>
                <w:top w:val="none" w:sz="0" w:space="0" w:color="auto"/>
                <w:left w:val="none" w:sz="0" w:space="0" w:color="auto"/>
                <w:bottom w:val="none" w:sz="0" w:space="0" w:color="auto"/>
                <w:right w:val="none" w:sz="0" w:space="0" w:color="auto"/>
              </w:divBdr>
            </w:div>
            <w:div w:id="561450923">
              <w:marLeft w:val="0"/>
              <w:marRight w:val="0"/>
              <w:marTop w:val="0"/>
              <w:marBottom w:val="0"/>
              <w:divBdr>
                <w:top w:val="none" w:sz="0" w:space="0" w:color="auto"/>
                <w:left w:val="none" w:sz="0" w:space="0" w:color="auto"/>
                <w:bottom w:val="none" w:sz="0" w:space="0" w:color="auto"/>
                <w:right w:val="none" w:sz="0" w:space="0" w:color="auto"/>
              </w:divBdr>
            </w:div>
            <w:div w:id="1209759630">
              <w:marLeft w:val="0"/>
              <w:marRight w:val="0"/>
              <w:marTop w:val="0"/>
              <w:marBottom w:val="0"/>
              <w:divBdr>
                <w:top w:val="none" w:sz="0" w:space="0" w:color="auto"/>
                <w:left w:val="none" w:sz="0" w:space="0" w:color="auto"/>
                <w:bottom w:val="none" w:sz="0" w:space="0" w:color="auto"/>
                <w:right w:val="none" w:sz="0" w:space="0" w:color="auto"/>
              </w:divBdr>
            </w:div>
            <w:div w:id="2142385229">
              <w:marLeft w:val="0"/>
              <w:marRight w:val="0"/>
              <w:marTop w:val="0"/>
              <w:marBottom w:val="0"/>
              <w:divBdr>
                <w:top w:val="none" w:sz="0" w:space="0" w:color="auto"/>
                <w:left w:val="none" w:sz="0" w:space="0" w:color="auto"/>
                <w:bottom w:val="none" w:sz="0" w:space="0" w:color="auto"/>
                <w:right w:val="none" w:sz="0" w:space="0" w:color="auto"/>
              </w:divBdr>
            </w:div>
          </w:divsChild>
        </w:div>
        <w:div w:id="511191195">
          <w:marLeft w:val="0"/>
          <w:marRight w:val="0"/>
          <w:marTop w:val="0"/>
          <w:marBottom w:val="0"/>
          <w:divBdr>
            <w:top w:val="none" w:sz="0" w:space="0" w:color="auto"/>
            <w:left w:val="none" w:sz="0" w:space="0" w:color="auto"/>
            <w:bottom w:val="none" w:sz="0" w:space="0" w:color="auto"/>
            <w:right w:val="none" w:sz="0" w:space="0" w:color="auto"/>
          </w:divBdr>
        </w:div>
        <w:div w:id="521670797">
          <w:marLeft w:val="0"/>
          <w:marRight w:val="0"/>
          <w:marTop w:val="0"/>
          <w:marBottom w:val="0"/>
          <w:divBdr>
            <w:top w:val="none" w:sz="0" w:space="0" w:color="auto"/>
            <w:left w:val="none" w:sz="0" w:space="0" w:color="auto"/>
            <w:bottom w:val="none" w:sz="0" w:space="0" w:color="auto"/>
            <w:right w:val="none" w:sz="0" w:space="0" w:color="auto"/>
          </w:divBdr>
        </w:div>
        <w:div w:id="538274822">
          <w:marLeft w:val="0"/>
          <w:marRight w:val="0"/>
          <w:marTop w:val="0"/>
          <w:marBottom w:val="0"/>
          <w:divBdr>
            <w:top w:val="none" w:sz="0" w:space="0" w:color="auto"/>
            <w:left w:val="none" w:sz="0" w:space="0" w:color="auto"/>
            <w:bottom w:val="none" w:sz="0" w:space="0" w:color="auto"/>
            <w:right w:val="none" w:sz="0" w:space="0" w:color="auto"/>
          </w:divBdr>
        </w:div>
        <w:div w:id="545682237">
          <w:marLeft w:val="0"/>
          <w:marRight w:val="0"/>
          <w:marTop w:val="0"/>
          <w:marBottom w:val="0"/>
          <w:divBdr>
            <w:top w:val="none" w:sz="0" w:space="0" w:color="auto"/>
            <w:left w:val="none" w:sz="0" w:space="0" w:color="auto"/>
            <w:bottom w:val="none" w:sz="0" w:space="0" w:color="auto"/>
            <w:right w:val="none" w:sz="0" w:space="0" w:color="auto"/>
          </w:divBdr>
        </w:div>
        <w:div w:id="565149073">
          <w:marLeft w:val="0"/>
          <w:marRight w:val="0"/>
          <w:marTop w:val="0"/>
          <w:marBottom w:val="0"/>
          <w:divBdr>
            <w:top w:val="none" w:sz="0" w:space="0" w:color="auto"/>
            <w:left w:val="none" w:sz="0" w:space="0" w:color="auto"/>
            <w:bottom w:val="none" w:sz="0" w:space="0" w:color="auto"/>
            <w:right w:val="none" w:sz="0" w:space="0" w:color="auto"/>
          </w:divBdr>
        </w:div>
        <w:div w:id="572936350">
          <w:marLeft w:val="0"/>
          <w:marRight w:val="0"/>
          <w:marTop w:val="0"/>
          <w:marBottom w:val="0"/>
          <w:divBdr>
            <w:top w:val="none" w:sz="0" w:space="0" w:color="auto"/>
            <w:left w:val="none" w:sz="0" w:space="0" w:color="auto"/>
            <w:bottom w:val="none" w:sz="0" w:space="0" w:color="auto"/>
            <w:right w:val="none" w:sz="0" w:space="0" w:color="auto"/>
          </w:divBdr>
        </w:div>
        <w:div w:id="592783427">
          <w:marLeft w:val="0"/>
          <w:marRight w:val="0"/>
          <w:marTop w:val="0"/>
          <w:marBottom w:val="0"/>
          <w:divBdr>
            <w:top w:val="none" w:sz="0" w:space="0" w:color="auto"/>
            <w:left w:val="none" w:sz="0" w:space="0" w:color="auto"/>
            <w:bottom w:val="none" w:sz="0" w:space="0" w:color="auto"/>
            <w:right w:val="none" w:sz="0" w:space="0" w:color="auto"/>
          </w:divBdr>
          <w:divsChild>
            <w:div w:id="186722021">
              <w:marLeft w:val="0"/>
              <w:marRight w:val="0"/>
              <w:marTop w:val="0"/>
              <w:marBottom w:val="0"/>
              <w:divBdr>
                <w:top w:val="none" w:sz="0" w:space="0" w:color="auto"/>
                <w:left w:val="none" w:sz="0" w:space="0" w:color="auto"/>
                <w:bottom w:val="none" w:sz="0" w:space="0" w:color="auto"/>
                <w:right w:val="none" w:sz="0" w:space="0" w:color="auto"/>
              </w:divBdr>
            </w:div>
            <w:div w:id="987170404">
              <w:marLeft w:val="0"/>
              <w:marRight w:val="0"/>
              <w:marTop w:val="0"/>
              <w:marBottom w:val="0"/>
              <w:divBdr>
                <w:top w:val="none" w:sz="0" w:space="0" w:color="auto"/>
                <w:left w:val="none" w:sz="0" w:space="0" w:color="auto"/>
                <w:bottom w:val="none" w:sz="0" w:space="0" w:color="auto"/>
                <w:right w:val="none" w:sz="0" w:space="0" w:color="auto"/>
              </w:divBdr>
            </w:div>
            <w:div w:id="1119837741">
              <w:marLeft w:val="0"/>
              <w:marRight w:val="0"/>
              <w:marTop w:val="0"/>
              <w:marBottom w:val="0"/>
              <w:divBdr>
                <w:top w:val="none" w:sz="0" w:space="0" w:color="auto"/>
                <w:left w:val="none" w:sz="0" w:space="0" w:color="auto"/>
                <w:bottom w:val="none" w:sz="0" w:space="0" w:color="auto"/>
                <w:right w:val="none" w:sz="0" w:space="0" w:color="auto"/>
              </w:divBdr>
            </w:div>
            <w:div w:id="1132014389">
              <w:marLeft w:val="0"/>
              <w:marRight w:val="0"/>
              <w:marTop w:val="0"/>
              <w:marBottom w:val="0"/>
              <w:divBdr>
                <w:top w:val="none" w:sz="0" w:space="0" w:color="auto"/>
                <w:left w:val="none" w:sz="0" w:space="0" w:color="auto"/>
                <w:bottom w:val="none" w:sz="0" w:space="0" w:color="auto"/>
                <w:right w:val="none" w:sz="0" w:space="0" w:color="auto"/>
              </w:divBdr>
            </w:div>
            <w:div w:id="1598371048">
              <w:marLeft w:val="0"/>
              <w:marRight w:val="0"/>
              <w:marTop w:val="0"/>
              <w:marBottom w:val="0"/>
              <w:divBdr>
                <w:top w:val="none" w:sz="0" w:space="0" w:color="auto"/>
                <w:left w:val="none" w:sz="0" w:space="0" w:color="auto"/>
                <w:bottom w:val="none" w:sz="0" w:space="0" w:color="auto"/>
                <w:right w:val="none" w:sz="0" w:space="0" w:color="auto"/>
              </w:divBdr>
            </w:div>
          </w:divsChild>
        </w:div>
        <w:div w:id="596064516">
          <w:marLeft w:val="0"/>
          <w:marRight w:val="0"/>
          <w:marTop w:val="0"/>
          <w:marBottom w:val="0"/>
          <w:divBdr>
            <w:top w:val="none" w:sz="0" w:space="0" w:color="auto"/>
            <w:left w:val="none" w:sz="0" w:space="0" w:color="auto"/>
            <w:bottom w:val="none" w:sz="0" w:space="0" w:color="auto"/>
            <w:right w:val="none" w:sz="0" w:space="0" w:color="auto"/>
          </w:divBdr>
        </w:div>
        <w:div w:id="605888636">
          <w:marLeft w:val="0"/>
          <w:marRight w:val="0"/>
          <w:marTop w:val="0"/>
          <w:marBottom w:val="0"/>
          <w:divBdr>
            <w:top w:val="none" w:sz="0" w:space="0" w:color="auto"/>
            <w:left w:val="none" w:sz="0" w:space="0" w:color="auto"/>
            <w:bottom w:val="none" w:sz="0" w:space="0" w:color="auto"/>
            <w:right w:val="none" w:sz="0" w:space="0" w:color="auto"/>
          </w:divBdr>
        </w:div>
        <w:div w:id="606084562">
          <w:marLeft w:val="0"/>
          <w:marRight w:val="0"/>
          <w:marTop w:val="0"/>
          <w:marBottom w:val="0"/>
          <w:divBdr>
            <w:top w:val="none" w:sz="0" w:space="0" w:color="auto"/>
            <w:left w:val="none" w:sz="0" w:space="0" w:color="auto"/>
            <w:bottom w:val="none" w:sz="0" w:space="0" w:color="auto"/>
            <w:right w:val="none" w:sz="0" w:space="0" w:color="auto"/>
          </w:divBdr>
        </w:div>
        <w:div w:id="610556437">
          <w:marLeft w:val="0"/>
          <w:marRight w:val="0"/>
          <w:marTop w:val="0"/>
          <w:marBottom w:val="0"/>
          <w:divBdr>
            <w:top w:val="none" w:sz="0" w:space="0" w:color="auto"/>
            <w:left w:val="none" w:sz="0" w:space="0" w:color="auto"/>
            <w:bottom w:val="none" w:sz="0" w:space="0" w:color="auto"/>
            <w:right w:val="none" w:sz="0" w:space="0" w:color="auto"/>
          </w:divBdr>
        </w:div>
        <w:div w:id="622536747">
          <w:marLeft w:val="0"/>
          <w:marRight w:val="0"/>
          <w:marTop w:val="0"/>
          <w:marBottom w:val="0"/>
          <w:divBdr>
            <w:top w:val="none" w:sz="0" w:space="0" w:color="auto"/>
            <w:left w:val="none" w:sz="0" w:space="0" w:color="auto"/>
            <w:bottom w:val="none" w:sz="0" w:space="0" w:color="auto"/>
            <w:right w:val="none" w:sz="0" w:space="0" w:color="auto"/>
          </w:divBdr>
        </w:div>
        <w:div w:id="625477058">
          <w:marLeft w:val="0"/>
          <w:marRight w:val="0"/>
          <w:marTop w:val="0"/>
          <w:marBottom w:val="0"/>
          <w:divBdr>
            <w:top w:val="none" w:sz="0" w:space="0" w:color="auto"/>
            <w:left w:val="none" w:sz="0" w:space="0" w:color="auto"/>
            <w:bottom w:val="none" w:sz="0" w:space="0" w:color="auto"/>
            <w:right w:val="none" w:sz="0" w:space="0" w:color="auto"/>
          </w:divBdr>
        </w:div>
        <w:div w:id="630594046">
          <w:marLeft w:val="0"/>
          <w:marRight w:val="0"/>
          <w:marTop w:val="0"/>
          <w:marBottom w:val="0"/>
          <w:divBdr>
            <w:top w:val="none" w:sz="0" w:space="0" w:color="auto"/>
            <w:left w:val="none" w:sz="0" w:space="0" w:color="auto"/>
            <w:bottom w:val="none" w:sz="0" w:space="0" w:color="auto"/>
            <w:right w:val="none" w:sz="0" w:space="0" w:color="auto"/>
          </w:divBdr>
        </w:div>
        <w:div w:id="647173228">
          <w:marLeft w:val="0"/>
          <w:marRight w:val="0"/>
          <w:marTop w:val="0"/>
          <w:marBottom w:val="0"/>
          <w:divBdr>
            <w:top w:val="none" w:sz="0" w:space="0" w:color="auto"/>
            <w:left w:val="none" w:sz="0" w:space="0" w:color="auto"/>
            <w:bottom w:val="none" w:sz="0" w:space="0" w:color="auto"/>
            <w:right w:val="none" w:sz="0" w:space="0" w:color="auto"/>
          </w:divBdr>
        </w:div>
        <w:div w:id="647323882">
          <w:marLeft w:val="0"/>
          <w:marRight w:val="0"/>
          <w:marTop w:val="0"/>
          <w:marBottom w:val="0"/>
          <w:divBdr>
            <w:top w:val="none" w:sz="0" w:space="0" w:color="auto"/>
            <w:left w:val="none" w:sz="0" w:space="0" w:color="auto"/>
            <w:bottom w:val="none" w:sz="0" w:space="0" w:color="auto"/>
            <w:right w:val="none" w:sz="0" w:space="0" w:color="auto"/>
          </w:divBdr>
        </w:div>
        <w:div w:id="657150175">
          <w:marLeft w:val="0"/>
          <w:marRight w:val="0"/>
          <w:marTop w:val="0"/>
          <w:marBottom w:val="0"/>
          <w:divBdr>
            <w:top w:val="none" w:sz="0" w:space="0" w:color="auto"/>
            <w:left w:val="none" w:sz="0" w:space="0" w:color="auto"/>
            <w:bottom w:val="none" w:sz="0" w:space="0" w:color="auto"/>
            <w:right w:val="none" w:sz="0" w:space="0" w:color="auto"/>
          </w:divBdr>
        </w:div>
        <w:div w:id="657418282">
          <w:marLeft w:val="0"/>
          <w:marRight w:val="0"/>
          <w:marTop w:val="0"/>
          <w:marBottom w:val="0"/>
          <w:divBdr>
            <w:top w:val="none" w:sz="0" w:space="0" w:color="auto"/>
            <w:left w:val="none" w:sz="0" w:space="0" w:color="auto"/>
            <w:bottom w:val="none" w:sz="0" w:space="0" w:color="auto"/>
            <w:right w:val="none" w:sz="0" w:space="0" w:color="auto"/>
          </w:divBdr>
        </w:div>
        <w:div w:id="658927925">
          <w:marLeft w:val="0"/>
          <w:marRight w:val="0"/>
          <w:marTop w:val="0"/>
          <w:marBottom w:val="0"/>
          <w:divBdr>
            <w:top w:val="none" w:sz="0" w:space="0" w:color="auto"/>
            <w:left w:val="none" w:sz="0" w:space="0" w:color="auto"/>
            <w:bottom w:val="none" w:sz="0" w:space="0" w:color="auto"/>
            <w:right w:val="none" w:sz="0" w:space="0" w:color="auto"/>
          </w:divBdr>
        </w:div>
        <w:div w:id="674066277">
          <w:marLeft w:val="0"/>
          <w:marRight w:val="0"/>
          <w:marTop w:val="0"/>
          <w:marBottom w:val="0"/>
          <w:divBdr>
            <w:top w:val="none" w:sz="0" w:space="0" w:color="auto"/>
            <w:left w:val="none" w:sz="0" w:space="0" w:color="auto"/>
            <w:bottom w:val="none" w:sz="0" w:space="0" w:color="auto"/>
            <w:right w:val="none" w:sz="0" w:space="0" w:color="auto"/>
          </w:divBdr>
        </w:div>
        <w:div w:id="686565609">
          <w:marLeft w:val="0"/>
          <w:marRight w:val="0"/>
          <w:marTop w:val="0"/>
          <w:marBottom w:val="0"/>
          <w:divBdr>
            <w:top w:val="none" w:sz="0" w:space="0" w:color="auto"/>
            <w:left w:val="none" w:sz="0" w:space="0" w:color="auto"/>
            <w:bottom w:val="none" w:sz="0" w:space="0" w:color="auto"/>
            <w:right w:val="none" w:sz="0" w:space="0" w:color="auto"/>
          </w:divBdr>
        </w:div>
        <w:div w:id="687483410">
          <w:marLeft w:val="0"/>
          <w:marRight w:val="0"/>
          <w:marTop w:val="0"/>
          <w:marBottom w:val="0"/>
          <w:divBdr>
            <w:top w:val="none" w:sz="0" w:space="0" w:color="auto"/>
            <w:left w:val="none" w:sz="0" w:space="0" w:color="auto"/>
            <w:bottom w:val="none" w:sz="0" w:space="0" w:color="auto"/>
            <w:right w:val="none" w:sz="0" w:space="0" w:color="auto"/>
          </w:divBdr>
        </w:div>
        <w:div w:id="688264147">
          <w:marLeft w:val="0"/>
          <w:marRight w:val="0"/>
          <w:marTop w:val="0"/>
          <w:marBottom w:val="0"/>
          <w:divBdr>
            <w:top w:val="none" w:sz="0" w:space="0" w:color="auto"/>
            <w:left w:val="none" w:sz="0" w:space="0" w:color="auto"/>
            <w:bottom w:val="none" w:sz="0" w:space="0" w:color="auto"/>
            <w:right w:val="none" w:sz="0" w:space="0" w:color="auto"/>
          </w:divBdr>
        </w:div>
        <w:div w:id="693768493">
          <w:marLeft w:val="0"/>
          <w:marRight w:val="0"/>
          <w:marTop w:val="0"/>
          <w:marBottom w:val="0"/>
          <w:divBdr>
            <w:top w:val="none" w:sz="0" w:space="0" w:color="auto"/>
            <w:left w:val="none" w:sz="0" w:space="0" w:color="auto"/>
            <w:bottom w:val="none" w:sz="0" w:space="0" w:color="auto"/>
            <w:right w:val="none" w:sz="0" w:space="0" w:color="auto"/>
          </w:divBdr>
        </w:div>
        <w:div w:id="695083077">
          <w:marLeft w:val="0"/>
          <w:marRight w:val="0"/>
          <w:marTop w:val="0"/>
          <w:marBottom w:val="0"/>
          <w:divBdr>
            <w:top w:val="none" w:sz="0" w:space="0" w:color="auto"/>
            <w:left w:val="none" w:sz="0" w:space="0" w:color="auto"/>
            <w:bottom w:val="none" w:sz="0" w:space="0" w:color="auto"/>
            <w:right w:val="none" w:sz="0" w:space="0" w:color="auto"/>
          </w:divBdr>
        </w:div>
        <w:div w:id="699084812">
          <w:marLeft w:val="0"/>
          <w:marRight w:val="0"/>
          <w:marTop w:val="0"/>
          <w:marBottom w:val="0"/>
          <w:divBdr>
            <w:top w:val="none" w:sz="0" w:space="0" w:color="auto"/>
            <w:left w:val="none" w:sz="0" w:space="0" w:color="auto"/>
            <w:bottom w:val="none" w:sz="0" w:space="0" w:color="auto"/>
            <w:right w:val="none" w:sz="0" w:space="0" w:color="auto"/>
          </w:divBdr>
        </w:div>
        <w:div w:id="710494769">
          <w:marLeft w:val="0"/>
          <w:marRight w:val="0"/>
          <w:marTop w:val="0"/>
          <w:marBottom w:val="0"/>
          <w:divBdr>
            <w:top w:val="none" w:sz="0" w:space="0" w:color="auto"/>
            <w:left w:val="none" w:sz="0" w:space="0" w:color="auto"/>
            <w:bottom w:val="none" w:sz="0" w:space="0" w:color="auto"/>
            <w:right w:val="none" w:sz="0" w:space="0" w:color="auto"/>
          </w:divBdr>
        </w:div>
        <w:div w:id="712509272">
          <w:marLeft w:val="0"/>
          <w:marRight w:val="0"/>
          <w:marTop w:val="0"/>
          <w:marBottom w:val="0"/>
          <w:divBdr>
            <w:top w:val="none" w:sz="0" w:space="0" w:color="auto"/>
            <w:left w:val="none" w:sz="0" w:space="0" w:color="auto"/>
            <w:bottom w:val="none" w:sz="0" w:space="0" w:color="auto"/>
            <w:right w:val="none" w:sz="0" w:space="0" w:color="auto"/>
          </w:divBdr>
        </w:div>
        <w:div w:id="724139019">
          <w:marLeft w:val="0"/>
          <w:marRight w:val="0"/>
          <w:marTop w:val="0"/>
          <w:marBottom w:val="0"/>
          <w:divBdr>
            <w:top w:val="none" w:sz="0" w:space="0" w:color="auto"/>
            <w:left w:val="none" w:sz="0" w:space="0" w:color="auto"/>
            <w:bottom w:val="none" w:sz="0" w:space="0" w:color="auto"/>
            <w:right w:val="none" w:sz="0" w:space="0" w:color="auto"/>
          </w:divBdr>
        </w:div>
        <w:div w:id="734083334">
          <w:marLeft w:val="0"/>
          <w:marRight w:val="0"/>
          <w:marTop w:val="0"/>
          <w:marBottom w:val="0"/>
          <w:divBdr>
            <w:top w:val="none" w:sz="0" w:space="0" w:color="auto"/>
            <w:left w:val="none" w:sz="0" w:space="0" w:color="auto"/>
            <w:bottom w:val="none" w:sz="0" w:space="0" w:color="auto"/>
            <w:right w:val="none" w:sz="0" w:space="0" w:color="auto"/>
          </w:divBdr>
        </w:div>
        <w:div w:id="745106697">
          <w:marLeft w:val="0"/>
          <w:marRight w:val="0"/>
          <w:marTop w:val="0"/>
          <w:marBottom w:val="0"/>
          <w:divBdr>
            <w:top w:val="none" w:sz="0" w:space="0" w:color="auto"/>
            <w:left w:val="none" w:sz="0" w:space="0" w:color="auto"/>
            <w:bottom w:val="none" w:sz="0" w:space="0" w:color="auto"/>
            <w:right w:val="none" w:sz="0" w:space="0" w:color="auto"/>
          </w:divBdr>
        </w:div>
        <w:div w:id="745609922">
          <w:marLeft w:val="0"/>
          <w:marRight w:val="0"/>
          <w:marTop w:val="0"/>
          <w:marBottom w:val="0"/>
          <w:divBdr>
            <w:top w:val="none" w:sz="0" w:space="0" w:color="auto"/>
            <w:left w:val="none" w:sz="0" w:space="0" w:color="auto"/>
            <w:bottom w:val="none" w:sz="0" w:space="0" w:color="auto"/>
            <w:right w:val="none" w:sz="0" w:space="0" w:color="auto"/>
          </w:divBdr>
        </w:div>
        <w:div w:id="758411708">
          <w:marLeft w:val="0"/>
          <w:marRight w:val="0"/>
          <w:marTop w:val="0"/>
          <w:marBottom w:val="0"/>
          <w:divBdr>
            <w:top w:val="none" w:sz="0" w:space="0" w:color="auto"/>
            <w:left w:val="none" w:sz="0" w:space="0" w:color="auto"/>
            <w:bottom w:val="none" w:sz="0" w:space="0" w:color="auto"/>
            <w:right w:val="none" w:sz="0" w:space="0" w:color="auto"/>
          </w:divBdr>
        </w:div>
        <w:div w:id="766652202">
          <w:marLeft w:val="0"/>
          <w:marRight w:val="0"/>
          <w:marTop w:val="0"/>
          <w:marBottom w:val="0"/>
          <w:divBdr>
            <w:top w:val="none" w:sz="0" w:space="0" w:color="auto"/>
            <w:left w:val="none" w:sz="0" w:space="0" w:color="auto"/>
            <w:bottom w:val="none" w:sz="0" w:space="0" w:color="auto"/>
            <w:right w:val="none" w:sz="0" w:space="0" w:color="auto"/>
          </w:divBdr>
        </w:div>
        <w:div w:id="766928553">
          <w:marLeft w:val="0"/>
          <w:marRight w:val="0"/>
          <w:marTop w:val="0"/>
          <w:marBottom w:val="0"/>
          <w:divBdr>
            <w:top w:val="none" w:sz="0" w:space="0" w:color="auto"/>
            <w:left w:val="none" w:sz="0" w:space="0" w:color="auto"/>
            <w:bottom w:val="none" w:sz="0" w:space="0" w:color="auto"/>
            <w:right w:val="none" w:sz="0" w:space="0" w:color="auto"/>
          </w:divBdr>
          <w:divsChild>
            <w:div w:id="881403808">
              <w:marLeft w:val="-75"/>
              <w:marRight w:val="0"/>
              <w:marTop w:val="30"/>
              <w:marBottom w:val="30"/>
              <w:divBdr>
                <w:top w:val="none" w:sz="0" w:space="0" w:color="auto"/>
                <w:left w:val="none" w:sz="0" w:space="0" w:color="auto"/>
                <w:bottom w:val="none" w:sz="0" w:space="0" w:color="auto"/>
                <w:right w:val="none" w:sz="0" w:space="0" w:color="auto"/>
              </w:divBdr>
              <w:divsChild>
                <w:div w:id="8334067">
                  <w:marLeft w:val="0"/>
                  <w:marRight w:val="0"/>
                  <w:marTop w:val="0"/>
                  <w:marBottom w:val="0"/>
                  <w:divBdr>
                    <w:top w:val="none" w:sz="0" w:space="0" w:color="auto"/>
                    <w:left w:val="none" w:sz="0" w:space="0" w:color="auto"/>
                    <w:bottom w:val="none" w:sz="0" w:space="0" w:color="auto"/>
                    <w:right w:val="none" w:sz="0" w:space="0" w:color="auto"/>
                  </w:divBdr>
                  <w:divsChild>
                    <w:div w:id="1375229101">
                      <w:marLeft w:val="0"/>
                      <w:marRight w:val="0"/>
                      <w:marTop w:val="0"/>
                      <w:marBottom w:val="0"/>
                      <w:divBdr>
                        <w:top w:val="none" w:sz="0" w:space="0" w:color="auto"/>
                        <w:left w:val="none" w:sz="0" w:space="0" w:color="auto"/>
                        <w:bottom w:val="none" w:sz="0" w:space="0" w:color="auto"/>
                        <w:right w:val="none" w:sz="0" w:space="0" w:color="auto"/>
                      </w:divBdr>
                    </w:div>
                  </w:divsChild>
                </w:div>
                <w:div w:id="11299318">
                  <w:marLeft w:val="0"/>
                  <w:marRight w:val="0"/>
                  <w:marTop w:val="0"/>
                  <w:marBottom w:val="0"/>
                  <w:divBdr>
                    <w:top w:val="none" w:sz="0" w:space="0" w:color="auto"/>
                    <w:left w:val="none" w:sz="0" w:space="0" w:color="auto"/>
                    <w:bottom w:val="none" w:sz="0" w:space="0" w:color="auto"/>
                    <w:right w:val="none" w:sz="0" w:space="0" w:color="auto"/>
                  </w:divBdr>
                  <w:divsChild>
                    <w:div w:id="161556266">
                      <w:marLeft w:val="0"/>
                      <w:marRight w:val="0"/>
                      <w:marTop w:val="0"/>
                      <w:marBottom w:val="0"/>
                      <w:divBdr>
                        <w:top w:val="none" w:sz="0" w:space="0" w:color="auto"/>
                        <w:left w:val="none" w:sz="0" w:space="0" w:color="auto"/>
                        <w:bottom w:val="none" w:sz="0" w:space="0" w:color="auto"/>
                        <w:right w:val="none" w:sz="0" w:space="0" w:color="auto"/>
                      </w:divBdr>
                    </w:div>
                  </w:divsChild>
                </w:div>
                <w:div w:id="28839598">
                  <w:marLeft w:val="0"/>
                  <w:marRight w:val="0"/>
                  <w:marTop w:val="0"/>
                  <w:marBottom w:val="0"/>
                  <w:divBdr>
                    <w:top w:val="none" w:sz="0" w:space="0" w:color="auto"/>
                    <w:left w:val="none" w:sz="0" w:space="0" w:color="auto"/>
                    <w:bottom w:val="none" w:sz="0" w:space="0" w:color="auto"/>
                    <w:right w:val="none" w:sz="0" w:space="0" w:color="auto"/>
                  </w:divBdr>
                  <w:divsChild>
                    <w:div w:id="823815659">
                      <w:marLeft w:val="0"/>
                      <w:marRight w:val="0"/>
                      <w:marTop w:val="0"/>
                      <w:marBottom w:val="0"/>
                      <w:divBdr>
                        <w:top w:val="none" w:sz="0" w:space="0" w:color="auto"/>
                        <w:left w:val="none" w:sz="0" w:space="0" w:color="auto"/>
                        <w:bottom w:val="none" w:sz="0" w:space="0" w:color="auto"/>
                        <w:right w:val="none" w:sz="0" w:space="0" w:color="auto"/>
                      </w:divBdr>
                    </w:div>
                  </w:divsChild>
                </w:div>
                <w:div w:id="71896084">
                  <w:marLeft w:val="0"/>
                  <w:marRight w:val="0"/>
                  <w:marTop w:val="0"/>
                  <w:marBottom w:val="0"/>
                  <w:divBdr>
                    <w:top w:val="none" w:sz="0" w:space="0" w:color="auto"/>
                    <w:left w:val="none" w:sz="0" w:space="0" w:color="auto"/>
                    <w:bottom w:val="none" w:sz="0" w:space="0" w:color="auto"/>
                    <w:right w:val="none" w:sz="0" w:space="0" w:color="auto"/>
                  </w:divBdr>
                  <w:divsChild>
                    <w:div w:id="943002515">
                      <w:marLeft w:val="0"/>
                      <w:marRight w:val="0"/>
                      <w:marTop w:val="0"/>
                      <w:marBottom w:val="0"/>
                      <w:divBdr>
                        <w:top w:val="none" w:sz="0" w:space="0" w:color="auto"/>
                        <w:left w:val="none" w:sz="0" w:space="0" w:color="auto"/>
                        <w:bottom w:val="none" w:sz="0" w:space="0" w:color="auto"/>
                        <w:right w:val="none" w:sz="0" w:space="0" w:color="auto"/>
                      </w:divBdr>
                    </w:div>
                  </w:divsChild>
                </w:div>
                <w:div w:id="92551782">
                  <w:marLeft w:val="0"/>
                  <w:marRight w:val="0"/>
                  <w:marTop w:val="0"/>
                  <w:marBottom w:val="0"/>
                  <w:divBdr>
                    <w:top w:val="none" w:sz="0" w:space="0" w:color="auto"/>
                    <w:left w:val="none" w:sz="0" w:space="0" w:color="auto"/>
                    <w:bottom w:val="none" w:sz="0" w:space="0" w:color="auto"/>
                    <w:right w:val="none" w:sz="0" w:space="0" w:color="auto"/>
                  </w:divBdr>
                  <w:divsChild>
                    <w:div w:id="676810214">
                      <w:marLeft w:val="0"/>
                      <w:marRight w:val="0"/>
                      <w:marTop w:val="0"/>
                      <w:marBottom w:val="0"/>
                      <w:divBdr>
                        <w:top w:val="none" w:sz="0" w:space="0" w:color="auto"/>
                        <w:left w:val="none" w:sz="0" w:space="0" w:color="auto"/>
                        <w:bottom w:val="none" w:sz="0" w:space="0" w:color="auto"/>
                        <w:right w:val="none" w:sz="0" w:space="0" w:color="auto"/>
                      </w:divBdr>
                    </w:div>
                  </w:divsChild>
                </w:div>
                <w:div w:id="168570041">
                  <w:marLeft w:val="0"/>
                  <w:marRight w:val="0"/>
                  <w:marTop w:val="0"/>
                  <w:marBottom w:val="0"/>
                  <w:divBdr>
                    <w:top w:val="none" w:sz="0" w:space="0" w:color="auto"/>
                    <w:left w:val="none" w:sz="0" w:space="0" w:color="auto"/>
                    <w:bottom w:val="none" w:sz="0" w:space="0" w:color="auto"/>
                    <w:right w:val="none" w:sz="0" w:space="0" w:color="auto"/>
                  </w:divBdr>
                  <w:divsChild>
                    <w:div w:id="2116973933">
                      <w:marLeft w:val="0"/>
                      <w:marRight w:val="0"/>
                      <w:marTop w:val="0"/>
                      <w:marBottom w:val="0"/>
                      <w:divBdr>
                        <w:top w:val="none" w:sz="0" w:space="0" w:color="auto"/>
                        <w:left w:val="none" w:sz="0" w:space="0" w:color="auto"/>
                        <w:bottom w:val="none" w:sz="0" w:space="0" w:color="auto"/>
                        <w:right w:val="none" w:sz="0" w:space="0" w:color="auto"/>
                      </w:divBdr>
                    </w:div>
                  </w:divsChild>
                </w:div>
                <w:div w:id="215942224">
                  <w:marLeft w:val="0"/>
                  <w:marRight w:val="0"/>
                  <w:marTop w:val="0"/>
                  <w:marBottom w:val="0"/>
                  <w:divBdr>
                    <w:top w:val="none" w:sz="0" w:space="0" w:color="auto"/>
                    <w:left w:val="none" w:sz="0" w:space="0" w:color="auto"/>
                    <w:bottom w:val="none" w:sz="0" w:space="0" w:color="auto"/>
                    <w:right w:val="none" w:sz="0" w:space="0" w:color="auto"/>
                  </w:divBdr>
                  <w:divsChild>
                    <w:div w:id="1762529695">
                      <w:marLeft w:val="0"/>
                      <w:marRight w:val="0"/>
                      <w:marTop w:val="0"/>
                      <w:marBottom w:val="0"/>
                      <w:divBdr>
                        <w:top w:val="none" w:sz="0" w:space="0" w:color="auto"/>
                        <w:left w:val="none" w:sz="0" w:space="0" w:color="auto"/>
                        <w:bottom w:val="none" w:sz="0" w:space="0" w:color="auto"/>
                        <w:right w:val="none" w:sz="0" w:space="0" w:color="auto"/>
                      </w:divBdr>
                    </w:div>
                  </w:divsChild>
                </w:div>
                <w:div w:id="233901993">
                  <w:marLeft w:val="0"/>
                  <w:marRight w:val="0"/>
                  <w:marTop w:val="0"/>
                  <w:marBottom w:val="0"/>
                  <w:divBdr>
                    <w:top w:val="none" w:sz="0" w:space="0" w:color="auto"/>
                    <w:left w:val="none" w:sz="0" w:space="0" w:color="auto"/>
                    <w:bottom w:val="none" w:sz="0" w:space="0" w:color="auto"/>
                    <w:right w:val="none" w:sz="0" w:space="0" w:color="auto"/>
                  </w:divBdr>
                  <w:divsChild>
                    <w:div w:id="718095922">
                      <w:marLeft w:val="0"/>
                      <w:marRight w:val="0"/>
                      <w:marTop w:val="0"/>
                      <w:marBottom w:val="0"/>
                      <w:divBdr>
                        <w:top w:val="none" w:sz="0" w:space="0" w:color="auto"/>
                        <w:left w:val="none" w:sz="0" w:space="0" w:color="auto"/>
                        <w:bottom w:val="none" w:sz="0" w:space="0" w:color="auto"/>
                        <w:right w:val="none" w:sz="0" w:space="0" w:color="auto"/>
                      </w:divBdr>
                    </w:div>
                  </w:divsChild>
                </w:div>
                <w:div w:id="292322837">
                  <w:marLeft w:val="0"/>
                  <w:marRight w:val="0"/>
                  <w:marTop w:val="0"/>
                  <w:marBottom w:val="0"/>
                  <w:divBdr>
                    <w:top w:val="none" w:sz="0" w:space="0" w:color="auto"/>
                    <w:left w:val="none" w:sz="0" w:space="0" w:color="auto"/>
                    <w:bottom w:val="none" w:sz="0" w:space="0" w:color="auto"/>
                    <w:right w:val="none" w:sz="0" w:space="0" w:color="auto"/>
                  </w:divBdr>
                  <w:divsChild>
                    <w:div w:id="1221017458">
                      <w:marLeft w:val="0"/>
                      <w:marRight w:val="0"/>
                      <w:marTop w:val="0"/>
                      <w:marBottom w:val="0"/>
                      <w:divBdr>
                        <w:top w:val="none" w:sz="0" w:space="0" w:color="auto"/>
                        <w:left w:val="none" w:sz="0" w:space="0" w:color="auto"/>
                        <w:bottom w:val="none" w:sz="0" w:space="0" w:color="auto"/>
                        <w:right w:val="none" w:sz="0" w:space="0" w:color="auto"/>
                      </w:divBdr>
                    </w:div>
                  </w:divsChild>
                </w:div>
                <w:div w:id="367029936">
                  <w:marLeft w:val="0"/>
                  <w:marRight w:val="0"/>
                  <w:marTop w:val="0"/>
                  <w:marBottom w:val="0"/>
                  <w:divBdr>
                    <w:top w:val="none" w:sz="0" w:space="0" w:color="auto"/>
                    <w:left w:val="none" w:sz="0" w:space="0" w:color="auto"/>
                    <w:bottom w:val="none" w:sz="0" w:space="0" w:color="auto"/>
                    <w:right w:val="none" w:sz="0" w:space="0" w:color="auto"/>
                  </w:divBdr>
                  <w:divsChild>
                    <w:div w:id="772945070">
                      <w:marLeft w:val="0"/>
                      <w:marRight w:val="0"/>
                      <w:marTop w:val="0"/>
                      <w:marBottom w:val="0"/>
                      <w:divBdr>
                        <w:top w:val="none" w:sz="0" w:space="0" w:color="auto"/>
                        <w:left w:val="none" w:sz="0" w:space="0" w:color="auto"/>
                        <w:bottom w:val="none" w:sz="0" w:space="0" w:color="auto"/>
                        <w:right w:val="none" w:sz="0" w:space="0" w:color="auto"/>
                      </w:divBdr>
                    </w:div>
                  </w:divsChild>
                </w:div>
                <w:div w:id="373962686">
                  <w:marLeft w:val="0"/>
                  <w:marRight w:val="0"/>
                  <w:marTop w:val="0"/>
                  <w:marBottom w:val="0"/>
                  <w:divBdr>
                    <w:top w:val="none" w:sz="0" w:space="0" w:color="auto"/>
                    <w:left w:val="none" w:sz="0" w:space="0" w:color="auto"/>
                    <w:bottom w:val="none" w:sz="0" w:space="0" w:color="auto"/>
                    <w:right w:val="none" w:sz="0" w:space="0" w:color="auto"/>
                  </w:divBdr>
                  <w:divsChild>
                    <w:div w:id="948390547">
                      <w:marLeft w:val="0"/>
                      <w:marRight w:val="0"/>
                      <w:marTop w:val="0"/>
                      <w:marBottom w:val="0"/>
                      <w:divBdr>
                        <w:top w:val="none" w:sz="0" w:space="0" w:color="auto"/>
                        <w:left w:val="none" w:sz="0" w:space="0" w:color="auto"/>
                        <w:bottom w:val="none" w:sz="0" w:space="0" w:color="auto"/>
                        <w:right w:val="none" w:sz="0" w:space="0" w:color="auto"/>
                      </w:divBdr>
                    </w:div>
                  </w:divsChild>
                </w:div>
                <w:div w:id="400055836">
                  <w:marLeft w:val="0"/>
                  <w:marRight w:val="0"/>
                  <w:marTop w:val="0"/>
                  <w:marBottom w:val="0"/>
                  <w:divBdr>
                    <w:top w:val="none" w:sz="0" w:space="0" w:color="auto"/>
                    <w:left w:val="none" w:sz="0" w:space="0" w:color="auto"/>
                    <w:bottom w:val="none" w:sz="0" w:space="0" w:color="auto"/>
                    <w:right w:val="none" w:sz="0" w:space="0" w:color="auto"/>
                  </w:divBdr>
                  <w:divsChild>
                    <w:div w:id="1319260750">
                      <w:marLeft w:val="0"/>
                      <w:marRight w:val="0"/>
                      <w:marTop w:val="0"/>
                      <w:marBottom w:val="0"/>
                      <w:divBdr>
                        <w:top w:val="none" w:sz="0" w:space="0" w:color="auto"/>
                        <w:left w:val="none" w:sz="0" w:space="0" w:color="auto"/>
                        <w:bottom w:val="none" w:sz="0" w:space="0" w:color="auto"/>
                        <w:right w:val="none" w:sz="0" w:space="0" w:color="auto"/>
                      </w:divBdr>
                    </w:div>
                  </w:divsChild>
                </w:div>
                <w:div w:id="422800613">
                  <w:marLeft w:val="0"/>
                  <w:marRight w:val="0"/>
                  <w:marTop w:val="0"/>
                  <w:marBottom w:val="0"/>
                  <w:divBdr>
                    <w:top w:val="none" w:sz="0" w:space="0" w:color="auto"/>
                    <w:left w:val="none" w:sz="0" w:space="0" w:color="auto"/>
                    <w:bottom w:val="none" w:sz="0" w:space="0" w:color="auto"/>
                    <w:right w:val="none" w:sz="0" w:space="0" w:color="auto"/>
                  </w:divBdr>
                  <w:divsChild>
                    <w:div w:id="346251508">
                      <w:marLeft w:val="0"/>
                      <w:marRight w:val="0"/>
                      <w:marTop w:val="0"/>
                      <w:marBottom w:val="0"/>
                      <w:divBdr>
                        <w:top w:val="none" w:sz="0" w:space="0" w:color="auto"/>
                        <w:left w:val="none" w:sz="0" w:space="0" w:color="auto"/>
                        <w:bottom w:val="none" w:sz="0" w:space="0" w:color="auto"/>
                        <w:right w:val="none" w:sz="0" w:space="0" w:color="auto"/>
                      </w:divBdr>
                    </w:div>
                  </w:divsChild>
                </w:div>
                <w:div w:id="447361646">
                  <w:marLeft w:val="0"/>
                  <w:marRight w:val="0"/>
                  <w:marTop w:val="0"/>
                  <w:marBottom w:val="0"/>
                  <w:divBdr>
                    <w:top w:val="none" w:sz="0" w:space="0" w:color="auto"/>
                    <w:left w:val="none" w:sz="0" w:space="0" w:color="auto"/>
                    <w:bottom w:val="none" w:sz="0" w:space="0" w:color="auto"/>
                    <w:right w:val="none" w:sz="0" w:space="0" w:color="auto"/>
                  </w:divBdr>
                  <w:divsChild>
                    <w:div w:id="1547251095">
                      <w:marLeft w:val="0"/>
                      <w:marRight w:val="0"/>
                      <w:marTop w:val="0"/>
                      <w:marBottom w:val="0"/>
                      <w:divBdr>
                        <w:top w:val="none" w:sz="0" w:space="0" w:color="auto"/>
                        <w:left w:val="none" w:sz="0" w:space="0" w:color="auto"/>
                        <w:bottom w:val="none" w:sz="0" w:space="0" w:color="auto"/>
                        <w:right w:val="none" w:sz="0" w:space="0" w:color="auto"/>
                      </w:divBdr>
                    </w:div>
                  </w:divsChild>
                </w:div>
                <w:div w:id="468910672">
                  <w:marLeft w:val="0"/>
                  <w:marRight w:val="0"/>
                  <w:marTop w:val="0"/>
                  <w:marBottom w:val="0"/>
                  <w:divBdr>
                    <w:top w:val="none" w:sz="0" w:space="0" w:color="auto"/>
                    <w:left w:val="none" w:sz="0" w:space="0" w:color="auto"/>
                    <w:bottom w:val="none" w:sz="0" w:space="0" w:color="auto"/>
                    <w:right w:val="none" w:sz="0" w:space="0" w:color="auto"/>
                  </w:divBdr>
                  <w:divsChild>
                    <w:div w:id="846751301">
                      <w:marLeft w:val="0"/>
                      <w:marRight w:val="0"/>
                      <w:marTop w:val="0"/>
                      <w:marBottom w:val="0"/>
                      <w:divBdr>
                        <w:top w:val="none" w:sz="0" w:space="0" w:color="auto"/>
                        <w:left w:val="none" w:sz="0" w:space="0" w:color="auto"/>
                        <w:bottom w:val="none" w:sz="0" w:space="0" w:color="auto"/>
                        <w:right w:val="none" w:sz="0" w:space="0" w:color="auto"/>
                      </w:divBdr>
                    </w:div>
                  </w:divsChild>
                </w:div>
                <w:div w:id="535432375">
                  <w:marLeft w:val="0"/>
                  <w:marRight w:val="0"/>
                  <w:marTop w:val="0"/>
                  <w:marBottom w:val="0"/>
                  <w:divBdr>
                    <w:top w:val="none" w:sz="0" w:space="0" w:color="auto"/>
                    <w:left w:val="none" w:sz="0" w:space="0" w:color="auto"/>
                    <w:bottom w:val="none" w:sz="0" w:space="0" w:color="auto"/>
                    <w:right w:val="none" w:sz="0" w:space="0" w:color="auto"/>
                  </w:divBdr>
                  <w:divsChild>
                    <w:div w:id="236020987">
                      <w:marLeft w:val="0"/>
                      <w:marRight w:val="0"/>
                      <w:marTop w:val="0"/>
                      <w:marBottom w:val="0"/>
                      <w:divBdr>
                        <w:top w:val="none" w:sz="0" w:space="0" w:color="auto"/>
                        <w:left w:val="none" w:sz="0" w:space="0" w:color="auto"/>
                        <w:bottom w:val="none" w:sz="0" w:space="0" w:color="auto"/>
                        <w:right w:val="none" w:sz="0" w:space="0" w:color="auto"/>
                      </w:divBdr>
                    </w:div>
                  </w:divsChild>
                </w:div>
                <w:div w:id="578908079">
                  <w:marLeft w:val="0"/>
                  <w:marRight w:val="0"/>
                  <w:marTop w:val="0"/>
                  <w:marBottom w:val="0"/>
                  <w:divBdr>
                    <w:top w:val="none" w:sz="0" w:space="0" w:color="auto"/>
                    <w:left w:val="none" w:sz="0" w:space="0" w:color="auto"/>
                    <w:bottom w:val="none" w:sz="0" w:space="0" w:color="auto"/>
                    <w:right w:val="none" w:sz="0" w:space="0" w:color="auto"/>
                  </w:divBdr>
                  <w:divsChild>
                    <w:div w:id="1661079834">
                      <w:marLeft w:val="0"/>
                      <w:marRight w:val="0"/>
                      <w:marTop w:val="0"/>
                      <w:marBottom w:val="0"/>
                      <w:divBdr>
                        <w:top w:val="none" w:sz="0" w:space="0" w:color="auto"/>
                        <w:left w:val="none" w:sz="0" w:space="0" w:color="auto"/>
                        <w:bottom w:val="none" w:sz="0" w:space="0" w:color="auto"/>
                        <w:right w:val="none" w:sz="0" w:space="0" w:color="auto"/>
                      </w:divBdr>
                    </w:div>
                  </w:divsChild>
                </w:div>
                <w:div w:id="585459480">
                  <w:marLeft w:val="0"/>
                  <w:marRight w:val="0"/>
                  <w:marTop w:val="0"/>
                  <w:marBottom w:val="0"/>
                  <w:divBdr>
                    <w:top w:val="none" w:sz="0" w:space="0" w:color="auto"/>
                    <w:left w:val="none" w:sz="0" w:space="0" w:color="auto"/>
                    <w:bottom w:val="none" w:sz="0" w:space="0" w:color="auto"/>
                    <w:right w:val="none" w:sz="0" w:space="0" w:color="auto"/>
                  </w:divBdr>
                  <w:divsChild>
                    <w:div w:id="1287662743">
                      <w:marLeft w:val="0"/>
                      <w:marRight w:val="0"/>
                      <w:marTop w:val="0"/>
                      <w:marBottom w:val="0"/>
                      <w:divBdr>
                        <w:top w:val="none" w:sz="0" w:space="0" w:color="auto"/>
                        <w:left w:val="none" w:sz="0" w:space="0" w:color="auto"/>
                        <w:bottom w:val="none" w:sz="0" w:space="0" w:color="auto"/>
                        <w:right w:val="none" w:sz="0" w:space="0" w:color="auto"/>
                      </w:divBdr>
                    </w:div>
                    <w:div w:id="1343121457">
                      <w:marLeft w:val="0"/>
                      <w:marRight w:val="0"/>
                      <w:marTop w:val="0"/>
                      <w:marBottom w:val="0"/>
                      <w:divBdr>
                        <w:top w:val="none" w:sz="0" w:space="0" w:color="auto"/>
                        <w:left w:val="none" w:sz="0" w:space="0" w:color="auto"/>
                        <w:bottom w:val="none" w:sz="0" w:space="0" w:color="auto"/>
                        <w:right w:val="none" w:sz="0" w:space="0" w:color="auto"/>
                      </w:divBdr>
                    </w:div>
                  </w:divsChild>
                </w:div>
                <w:div w:id="592982633">
                  <w:marLeft w:val="0"/>
                  <w:marRight w:val="0"/>
                  <w:marTop w:val="0"/>
                  <w:marBottom w:val="0"/>
                  <w:divBdr>
                    <w:top w:val="none" w:sz="0" w:space="0" w:color="auto"/>
                    <w:left w:val="none" w:sz="0" w:space="0" w:color="auto"/>
                    <w:bottom w:val="none" w:sz="0" w:space="0" w:color="auto"/>
                    <w:right w:val="none" w:sz="0" w:space="0" w:color="auto"/>
                  </w:divBdr>
                  <w:divsChild>
                    <w:div w:id="2009598464">
                      <w:marLeft w:val="0"/>
                      <w:marRight w:val="0"/>
                      <w:marTop w:val="0"/>
                      <w:marBottom w:val="0"/>
                      <w:divBdr>
                        <w:top w:val="none" w:sz="0" w:space="0" w:color="auto"/>
                        <w:left w:val="none" w:sz="0" w:space="0" w:color="auto"/>
                        <w:bottom w:val="none" w:sz="0" w:space="0" w:color="auto"/>
                        <w:right w:val="none" w:sz="0" w:space="0" w:color="auto"/>
                      </w:divBdr>
                    </w:div>
                  </w:divsChild>
                </w:div>
                <w:div w:id="632253904">
                  <w:marLeft w:val="0"/>
                  <w:marRight w:val="0"/>
                  <w:marTop w:val="0"/>
                  <w:marBottom w:val="0"/>
                  <w:divBdr>
                    <w:top w:val="none" w:sz="0" w:space="0" w:color="auto"/>
                    <w:left w:val="none" w:sz="0" w:space="0" w:color="auto"/>
                    <w:bottom w:val="none" w:sz="0" w:space="0" w:color="auto"/>
                    <w:right w:val="none" w:sz="0" w:space="0" w:color="auto"/>
                  </w:divBdr>
                  <w:divsChild>
                    <w:div w:id="1105617277">
                      <w:marLeft w:val="0"/>
                      <w:marRight w:val="0"/>
                      <w:marTop w:val="0"/>
                      <w:marBottom w:val="0"/>
                      <w:divBdr>
                        <w:top w:val="none" w:sz="0" w:space="0" w:color="auto"/>
                        <w:left w:val="none" w:sz="0" w:space="0" w:color="auto"/>
                        <w:bottom w:val="none" w:sz="0" w:space="0" w:color="auto"/>
                        <w:right w:val="none" w:sz="0" w:space="0" w:color="auto"/>
                      </w:divBdr>
                    </w:div>
                  </w:divsChild>
                </w:div>
                <w:div w:id="676620916">
                  <w:marLeft w:val="0"/>
                  <w:marRight w:val="0"/>
                  <w:marTop w:val="0"/>
                  <w:marBottom w:val="0"/>
                  <w:divBdr>
                    <w:top w:val="none" w:sz="0" w:space="0" w:color="auto"/>
                    <w:left w:val="none" w:sz="0" w:space="0" w:color="auto"/>
                    <w:bottom w:val="none" w:sz="0" w:space="0" w:color="auto"/>
                    <w:right w:val="none" w:sz="0" w:space="0" w:color="auto"/>
                  </w:divBdr>
                  <w:divsChild>
                    <w:div w:id="870730254">
                      <w:marLeft w:val="0"/>
                      <w:marRight w:val="0"/>
                      <w:marTop w:val="0"/>
                      <w:marBottom w:val="0"/>
                      <w:divBdr>
                        <w:top w:val="none" w:sz="0" w:space="0" w:color="auto"/>
                        <w:left w:val="none" w:sz="0" w:space="0" w:color="auto"/>
                        <w:bottom w:val="none" w:sz="0" w:space="0" w:color="auto"/>
                        <w:right w:val="none" w:sz="0" w:space="0" w:color="auto"/>
                      </w:divBdr>
                    </w:div>
                  </w:divsChild>
                </w:div>
                <w:div w:id="689651066">
                  <w:marLeft w:val="0"/>
                  <w:marRight w:val="0"/>
                  <w:marTop w:val="0"/>
                  <w:marBottom w:val="0"/>
                  <w:divBdr>
                    <w:top w:val="none" w:sz="0" w:space="0" w:color="auto"/>
                    <w:left w:val="none" w:sz="0" w:space="0" w:color="auto"/>
                    <w:bottom w:val="none" w:sz="0" w:space="0" w:color="auto"/>
                    <w:right w:val="none" w:sz="0" w:space="0" w:color="auto"/>
                  </w:divBdr>
                  <w:divsChild>
                    <w:div w:id="2074038062">
                      <w:marLeft w:val="0"/>
                      <w:marRight w:val="0"/>
                      <w:marTop w:val="0"/>
                      <w:marBottom w:val="0"/>
                      <w:divBdr>
                        <w:top w:val="none" w:sz="0" w:space="0" w:color="auto"/>
                        <w:left w:val="none" w:sz="0" w:space="0" w:color="auto"/>
                        <w:bottom w:val="none" w:sz="0" w:space="0" w:color="auto"/>
                        <w:right w:val="none" w:sz="0" w:space="0" w:color="auto"/>
                      </w:divBdr>
                    </w:div>
                  </w:divsChild>
                </w:div>
                <w:div w:id="748238586">
                  <w:marLeft w:val="0"/>
                  <w:marRight w:val="0"/>
                  <w:marTop w:val="0"/>
                  <w:marBottom w:val="0"/>
                  <w:divBdr>
                    <w:top w:val="none" w:sz="0" w:space="0" w:color="auto"/>
                    <w:left w:val="none" w:sz="0" w:space="0" w:color="auto"/>
                    <w:bottom w:val="none" w:sz="0" w:space="0" w:color="auto"/>
                    <w:right w:val="none" w:sz="0" w:space="0" w:color="auto"/>
                  </w:divBdr>
                  <w:divsChild>
                    <w:div w:id="328139777">
                      <w:marLeft w:val="0"/>
                      <w:marRight w:val="0"/>
                      <w:marTop w:val="0"/>
                      <w:marBottom w:val="0"/>
                      <w:divBdr>
                        <w:top w:val="none" w:sz="0" w:space="0" w:color="auto"/>
                        <w:left w:val="none" w:sz="0" w:space="0" w:color="auto"/>
                        <w:bottom w:val="none" w:sz="0" w:space="0" w:color="auto"/>
                        <w:right w:val="none" w:sz="0" w:space="0" w:color="auto"/>
                      </w:divBdr>
                    </w:div>
                  </w:divsChild>
                </w:div>
                <w:div w:id="863329421">
                  <w:marLeft w:val="0"/>
                  <w:marRight w:val="0"/>
                  <w:marTop w:val="0"/>
                  <w:marBottom w:val="0"/>
                  <w:divBdr>
                    <w:top w:val="none" w:sz="0" w:space="0" w:color="auto"/>
                    <w:left w:val="none" w:sz="0" w:space="0" w:color="auto"/>
                    <w:bottom w:val="none" w:sz="0" w:space="0" w:color="auto"/>
                    <w:right w:val="none" w:sz="0" w:space="0" w:color="auto"/>
                  </w:divBdr>
                  <w:divsChild>
                    <w:div w:id="1255554354">
                      <w:marLeft w:val="0"/>
                      <w:marRight w:val="0"/>
                      <w:marTop w:val="0"/>
                      <w:marBottom w:val="0"/>
                      <w:divBdr>
                        <w:top w:val="none" w:sz="0" w:space="0" w:color="auto"/>
                        <w:left w:val="none" w:sz="0" w:space="0" w:color="auto"/>
                        <w:bottom w:val="none" w:sz="0" w:space="0" w:color="auto"/>
                        <w:right w:val="none" w:sz="0" w:space="0" w:color="auto"/>
                      </w:divBdr>
                    </w:div>
                  </w:divsChild>
                </w:div>
                <w:div w:id="902834940">
                  <w:marLeft w:val="0"/>
                  <w:marRight w:val="0"/>
                  <w:marTop w:val="0"/>
                  <w:marBottom w:val="0"/>
                  <w:divBdr>
                    <w:top w:val="none" w:sz="0" w:space="0" w:color="auto"/>
                    <w:left w:val="none" w:sz="0" w:space="0" w:color="auto"/>
                    <w:bottom w:val="none" w:sz="0" w:space="0" w:color="auto"/>
                    <w:right w:val="none" w:sz="0" w:space="0" w:color="auto"/>
                  </w:divBdr>
                  <w:divsChild>
                    <w:div w:id="709494349">
                      <w:marLeft w:val="0"/>
                      <w:marRight w:val="0"/>
                      <w:marTop w:val="0"/>
                      <w:marBottom w:val="0"/>
                      <w:divBdr>
                        <w:top w:val="none" w:sz="0" w:space="0" w:color="auto"/>
                        <w:left w:val="none" w:sz="0" w:space="0" w:color="auto"/>
                        <w:bottom w:val="none" w:sz="0" w:space="0" w:color="auto"/>
                        <w:right w:val="none" w:sz="0" w:space="0" w:color="auto"/>
                      </w:divBdr>
                    </w:div>
                  </w:divsChild>
                </w:div>
                <w:div w:id="979454492">
                  <w:marLeft w:val="0"/>
                  <w:marRight w:val="0"/>
                  <w:marTop w:val="0"/>
                  <w:marBottom w:val="0"/>
                  <w:divBdr>
                    <w:top w:val="none" w:sz="0" w:space="0" w:color="auto"/>
                    <w:left w:val="none" w:sz="0" w:space="0" w:color="auto"/>
                    <w:bottom w:val="none" w:sz="0" w:space="0" w:color="auto"/>
                    <w:right w:val="none" w:sz="0" w:space="0" w:color="auto"/>
                  </w:divBdr>
                  <w:divsChild>
                    <w:div w:id="118425882">
                      <w:marLeft w:val="0"/>
                      <w:marRight w:val="0"/>
                      <w:marTop w:val="0"/>
                      <w:marBottom w:val="0"/>
                      <w:divBdr>
                        <w:top w:val="none" w:sz="0" w:space="0" w:color="auto"/>
                        <w:left w:val="none" w:sz="0" w:space="0" w:color="auto"/>
                        <w:bottom w:val="none" w:sz="0" w:space="0" w:color="auto"/>
                        <w:right w:val="none" w:sz="0" w:space="0" w:color="auto"/>
                      </w:divBdr>
                    </w:div>
                  </w:divsChild>
                </w:div>
                <w:div w:id="987513508">
                  <w:marLeft w:val="0"/>
                  <w:marRight w:val="0"/>
                  <w:marTop w:val="0"/>
                  <w:marBottom w:val="0"/>
                  <w:divBdr>
                    <w:top w:val="none" w:sz="0" w:space="0" w:color="auto"/>
                    <w:left w:val="none" w:sz="0" w:space="0" w:color="auto"/>
                    <w:bottom w:val="none" w:sz="0" w:space="0" w:color="auto"/>
                    <w:right w:val="none" w:sz="0" w:space="0" w:color="auto"/>
                  </w:divBdr>
                  <w:divsChild>
                    <w:div w:id="1266500367">
                      <w:marLeft w:val="0"/>
                      <w:marRight w:val="0"/>
                      <w:marTop w:val="0"/>
                      <w:marBottom w:val="0"/>
                      <w:divBdr>
                        <w:top w:val="none" w:sz="0" w:space="0" w:color="auto"/>
                        <w:left w:val="none" w:sz="0" w:space="0" w:color="auto"/>
                        <w:bottom w:val="none" w:sz="0" w:space="0" w:color="auto"/>
                        <w:right w:val="none" w:sz="0" w:space="0" w:color="auto"/>
                      </w:divBdr>
                    </w:div>
                  </w:divsChild>
                </w:div>
                <w:div w:id="1006445997">
                  <w:marLeft w:val="0"/>
                  <w:marRight w:val="0"/>
                  <w:marTop w:val="0"/>
                  <w:marBottom w:val="0"/>
                  <w:divBdr>
                    <w:top w:val="none" w:sz="0" w:space="0" w:color="auto"/>
                    <w:left w:val="none" w:sz="0" w:space="0" w:color="auto"/>
                    <w:bottom w:val="none" w:sz="0" w:space="0" w:color="auto"/>
                    <w:right w:val="none" w:sz="0" w:space="0" w:color="auto"/>
                  </w:divBdr>
                  <w:divsChild>
                    <w:div w:id="2021540326">
                      <w:marLeft w:val="0"/>
                      <w:marRight w:val="0"/>
                      <w:marTop w:val="0"/>
                      <w:marBottom w:val="0"/>
                      <w:divBdr>
                        <w:top w:val="none" w:sz="0" w:space="0" w:color="auto"/>
                        <w:left w:val="none" w:sz="0" w:space="0" w:color="auto"/>
                        <w:bottom w:val="none" w:sz="0" w:space="0" w:color="auto"/>
                        <w:right w:val="none" w:sz="0" w:space="0" w:color="auto"/>
                      </w:divBdr>
                    </w:div>
                  </w:divsChild>
                </w:div>
                <w:div w:id="1031032709">
                  <w:marLeft w:val="0"/>
                  <w:marRight w:val="0"/>
                  <w:marTop w:val="0"/>
                  <w:marBottom w:val="0"/>
                  <w:divBdr>
                    <w:top w:val="none" w:sz="0" w:space="0" w:color="auto"/>
                    <w:left w:val="none" w:sz="0" w:space="0" w:color="auto"/>
                    <w:bottom w:val="none" w:sz="0" w:space="0" w:color="auto"/>
                    <w:right w:val="none" w:sz="0" w:space="0" w:color="auto"/>
                  </w:divBdr>
                  <w:divsChild>
                    <w:div w:id="1357779514">
                      <w:marLeft w:val="0"/>
                      <w:marRight w:val="0"/>
                      <w:marTop w:val="0"/>
                      <w:marBottom w:val="0"/>
                      <w:divBdr>
                        <w:top w:val="none" w:sz="0" w:space="0" w:color="auto"/>
                        <w:left w:val="none" w:sz="0" w:space="0" w:color="auto"/>
                        <w:bottom w:val="none" w:sz="0" w:space="0" w:color="auto"/>
                        <w:right w:val="none" w:sz="0" w:space="0" w:color="auto"/>
                      </w:divBdr>
                    </w:div>
                  </w:divsChild>
                </w:div>
                <w:div w:id="1114639938">
                  <w:marLeft w:val="0"/>
                  <w:marRight w:val="0"/>
                  <w:marTop w:val="0"/>
                  <w:marBottom w:val="0"/>
                  <w:divBdr>
                    <w:top w:val="none" w:sz="0" w:space="0" w:color="auto"/>
                    <w:left w:val="none" w:sz="0" w:space="0" w:color="auto"/>
                    <w:bottom w:val="none" w:sz="0" w:space="0" w:color="auto"/>
                    <w:right w:val="none" w:sz="0" w:space="0" w:color="auto"/>
                  </w:divBdr>
                  <w:divsChild>
                    <w:div w:id="1256934250">
                      <w:marLeft w:val="0"/>
                      <w:marRight w:val="0"/>
                      <w:marTop w:val="0"/>
                      <w:marBottom w:val="0"/>
                      <w:divBdr>
                        <w:top w:val="none" w:sz="0" w:space="0" w:color="auto"/>
                        <w:left w:val="none" w:sz="0" w:space="0" w:color="auto"/>
                        <w:bottom w:val="none" w:sz="0" w:space="0" w:color="auto"/>
                        <w:right w:val="none" w:sz="0" w:space="0" w:color="auto"/>
                      </w:divBdr>
                    </w:div>
                  </w:divsChild>
                </w:div>
                <w:div w:id="1117676414">
                  <w:marLeft w:val="0"/>
                  <w:marRight w:val="0"/>
                  <w:marTop w:val="0"/>
                  <w:marBottom w:val="0"/>
                  <w:divBdr>
                    <w:top w:val="none" w:sz="0" w:space="0" w:color="auto"/>
                    <w:left w:val="none" w:sz="0" w:space="0" w:color="auto"/>
                    <w:bottom w:val="none" w:sz="0" w:space="0" w:color="auto"/>
                    <w:right w:val="none" w:sz="0" w:space="0" w:color="auto"/>
                  </w:divBdr>
                  <w:divsChild>
                    <w:div w:id="912080545">
                      <w:marLeft w:val="0"/>
                      <w:marRight w:val="0"/>
                      <w:marTop w:val="0"/>
                      <w:marBottom w:val="0"/>
                      <w:divBdr>
                        <w:top w:val="none" w:sz="0" w:space="0" w:color="auto"/>
                        <w:left w:val="none" w:sz="0" w:space="0" w:color="auto"/>
                        <w:bottom w:val="none" w:sz="0" w:space="0" w:color="auto"/>
                        <w:right w:val="none" w:sz="0" w:space="0" w:color="auto"/>
                      </w:divBdr>
                    </w:div>
                  </w:divsChild>
                </w:div>
                <w:div w:id="1121680184">
                  <w:marLeft w:val="0"/>
                  <w:marRight w:val="0"/>
                  <w:marTop w:val="0"/>
                  <w:marBottom w:val="0"/>
                  <w:divBdr>
                    <w:top w:val="none" w:sz="0" w:space="0" w:color="auto"/>
                    <w:left w:val="none" w:sz="0" w:space="0" w:color="auto"/>
                    <w:bottom w:val="none" w:sz="0" w:space="0" w:color="auto"/>
                    <w:right w:val="none" w:sz="0" w:space="0" w:color="auto"/>
                  </w:divBdr>
                  <w:divsChild>
                    <w:div w:id="36781072">
                      <w:marLeft w:val="0"/>
                      <w:marRight w:val="0"/>
                      <w:marTop w:val="0"/>
                      <w:marBottom w:val="0"/>
                      <w:divBdr>
                        <w:top w:val="none" w:sz="0" w:space="0" w:color="auto"/>
                        <w:left w:val="none" w:sz="0" w:space="0" w:color="auto"/>
                        <w:bottom w:val="none" w:sz="0" w:space="0" w:color="auto"/>
                        <w:right w:val="none" w:sz="0" w:space="0" w:color="auto"/>
                      </w:divBdr>
                    </w:div>
                  </w:divsChild>
                </w:div>
                <w:div w:id="1135366550">
                  <w:marLeft w:val="0"/>
                  <w:marRight w:val="0"/>
                  <w:marTop w:val="0"/>
                  <w:marBottom w:val="0"/>
                  <w:divBdr>
                    <w:top w:val="none" w:sz="0" w:space="0" w:color="auto"/>
                    <w:left w:val="none" w:sz="0" w:space="0" w:color="auto"/>
                    <w:bottom w:val="none" w:sz="0" w:space="0" w:color="auto"/>
                    <w:right w:val="none" w:sz="0" w:space="0" w:color="auto"/>
                  </w:divBdr>
                  <w:divsChild>
                    <w:div w:id="1359545329">
                      <w:marLeft w:val="0"/>
                      <w:marRight w:val="0"/>
                      <w:marTop w:val="0"/>
                      <w:marBottom w:val="0"/>
                      <w:divBdr>
                        <w:top w:val="none" w:sz="0" w:space="0" w:color="auto"/>
                        <w:left w:val="none" w:sz="0" w:space="0" w:color="auto"/>
                        <w:bottom w:val="none" w:sz="0" w:space="0" w:color="auto"/>
                        <w:right w:val="none" w:sz="0" w:space="0" w:color="auto"/>
                      </w:divBdr>
                    </w:div>
                  </w:divsChild>
                </w:div>
                <w:div w:id="1135758033">
                  <w:marLeft w:val="0"/>
                  <w:marRight w:val="0"/>
                  <w:marTop w:val="0"/>
                  <w:marBottom w:val="0"/>
                  <w:divBdr>
                    <w:top w:val="none" w:sz="0" w:space="0" w:color="auto"/>
                    <w:left w:val="none" w:sz="0" w:space="0" w:color="auto"/>
                    <w:bottom w:val="none" w:sz="0" w:space="0" w:color="auto"/>
                    <w:right w:val="none" w:sz="0" w:space="0" w:color="auto"/>
                  </w:divBdr>
                  <w:divsChild>
                    <w:div w:id="318733025">
                      <w:marLeft w:val="0"/>
                      <w:marRight w:val="0"/>
                      <w:marTop w:val="0"/>
                      <w:marBottom w:val="0"/>
                      <w:divBdr>
                        <w:top w:val="none" w:sz="0" w:space="0" w:color="auto"/>
                        <w:left w:val="none" w:sz="0" w:space="0" w:color="auto"/>
                        <w:bottom w:val="none" w:sz="0" w:space="0" w:color="auto"/>
                        <w:right w:val="none" w:sz="0" w:space="0" w:color="auto"/>
                      </w:divBdr>
                    </w:div>
                  </w:divsChild>
                </w:div>
                <w:div w:id="1166019819">
                  <w:marLeft w:val="0"/>
                  <w:marRight w:val="0"/>
                  <w:marTop w:val="0"/>
                  <w:marBottom w:val="0"/>
                  <w:divBdr>
                    <w:top w:val="none" w:sz="0" w:space="0" w:color="auto"/>
                    <w:left w:val="none" w:sz="0" w:space="0" w:color="auto"/>
                    <w:bottom w:val="none" w:sz="0" w:space="0" w:color="auto"/>
                    <w:right w:val="none" w:sz="0" w:space="0" w:color="auto"/>
                  </w:divBdr>
                  <w:divsChild>
                    <w:div w:id="1790195361">
                      <w:marLeft w:val="0"/>
                      <w:marRight w:val="0"/>
                      <w:marTop w:val="0"/>
                      <w:marBottom w:val="0"/>
                      <w:divBdr>
                        <w:top w:val="none" w:sz="0" w:space="0" w:color="auto"/>
                        <w:left w:val="none" w:sz="0" w:space="0" w:color="auto"/>
                        <w:bottom w:val="none" w:sz="0" w:space="0" w:color="auto"/>
                        <w:right w:val="none" w:sz="0" w:space="0" w:color="auto"/>
                      </w:divBdr>
                    </w:div>
                  </w:divsChild>
                </w:div>
                <w:div w:id="1183014311">
                  <w:marLeft w:val="0"/>
                  <w:marRight w:val="0"/>
                  <w:marTop w:val="0"/>
                  <w:marBottom w:val="0"/>
                  <w:divBdr>
                    <w:top w:val="none" w:sz="0" w:space="0" w:color="auto"/>
                    <w:left w:val="none" w:sz="0" w:space="0" w:color="auto"/>
                    <w:bottom w:val="none" w:sz="0" w:space="0" w:color="auto"/>
                    <w:right w:val="none" w:sz="0" w:space="0" w:color="auto"/>
                  </w:divBdr>
                  <w:divsChild>
                    <w:div w:id="1820418840">
                      <w:marLeft w:val="0"/>
                      <w:marRight w:val="0"/>
                      <w:marTop w:val="0"/>
                      <w:marBottom w:val="0"/>
                      <w:divBdr>
                        <w:top w:val="none" w:sz="0" w:space="0" w:color="auto"/>
                        <w:left w:val="none" w:sz="0" w:space="0" w:color="auto"/>
                        <w:bottom w:val="none" w:sz="0" w:space="0" w:color="auto"/>
                        <w:right w:val="none" w:sz="0" w:space="0" w:color="auto"/>
                      </w:divBdr>
                    </w:div>
                  </w:divsChild>
                </w:div>
                <w:div w:id="1265649306">
                  <w:marLeft w:val="0"/>
                  <w:marRight w:val="0"/>
                  <w:marTop w:val="0"/>
                  <w:marBottom w:val="0"/>
                  <w:divBdr>
                    <w:top w:val="none" w:sz="0" w:space="0" w:color="auto"/>
                    <w:left w:val="none" w:sz="0" w:space="0" w:color="auto"/>
                    <w:bottom w:val="none" w:sz="0" w:space="0" w:color="auto"/>
                    <w:right w:val="none" w:sz="0" w:space="0" w:color="auto"/>
                  </w:divBdr>
                  <w:divsChild>
                    <w:div w:id="12154870">
                      <w:marLeft w:val="0"/>
                      <w:marRight w:val="0"/>
                      <w:marTop w:val="0"/>
                      <w:marBottom w:val="0"/>
                      <w:divBdr>
                        <w:top w:val="none" w:sz="0" w:space="0" w:color="auto"/>
                        <w:left w:val="none" w:sz="0" w:space="0" w:color="auto"/>
                        <w:bottom w:val="none" w:sz="0" w:space="0" w:color="auto"/>
                        <w:right w:val="none" w:sz="0" w:space="0" w:color="auto"/>
                      </w:divBdr>
                    </w:div>
                  </w:divsChild>
                </w:div>
                <w:div w:id="1341395225">
                  <w:marLeft w:val="0"/>
                  <w:marRight w:val="0"/>
                  <w:marTop w:val="0"/>
                  <w:marBottom w:val="0"/>
                  <w:divBdr>
                    <w:top w:val="none" w:sz="0" w:space="0" w:color="auto"/>
                    <w:left w:val="none" w:sz="0" w:space="0" w:color="auto"/>
                    <w:bottom w:val="none" w:sz="0" w:space="0" w:color="auto"/>
                    <w:right w:val="none" w:sz="0" w:space="0" w:color="auto"/>
                  </w:divBdr>
                  <w:divsChild>
                    <w:div w:id="1566335632">
                      <w:marLeft w:val="0"/>
                      <w:marRight w:val="0"/>
                      <w:marTop w:val="0"/>
                      <w:marBottom w:val="0"/>
                      <w:divBdr>
                        <w:top w:val="none" w:sz="0" w:space="0" w:color="auto"/>
                        <w:left w:val="none" w:sz="0" w:space="0" w:color="auto"/>
                        <w:bottom w:val="none" w:sz="0" w:space="0" w:color="auto"/>
                        <w:right w:val="none" w:sz="0" w:space="0" w:color="auto"/>
                      </w:divBdr>
                    </w:div>
                  </w:divsChild>
                </w:div>
                <w:div w:id="1435201244">
                  <w:marLeft w:val="0"/>
                  <w:marRight w:val="0"/>
                  <w:marTop w:val="0"/>
                  <w:marBottom w:val="0"/>
                  <w:divBdr>
                    <w:top w:val="none" w:sz="0" w:space="0" w:color="auto"/>
                    <w:left w:val="none" w:sz="0" w:space="0" w:color="auto"/>
                    <w:bottom w:val="none" w:sz="0" w:space="0" w:color="auto"/>
                    <w:right w:val="none" w:sz="0" w:space="0" w:color="auto"/>
                  </w:divBdr>
                  <w:divsChild>
                    <w:div w:id="389426285">
                      <w:marLeft w:val="0"/>
                      <w:marRight w:val="0"/>
                      <w:marTop w:val="0"/>
                      <w:marBottom w:val="0"/>
                      <w:divBdr>
                        <w:top w:val="none" w:sz="0" w:space="0" w:color="auto"/>
                        <w:left w:val="none" w:sz="0" w:space="0" w:color="auto"/>
                        <w:bottom w:val="none" w:sz="0" w:space="0" w:color="auto"/>
                        <w:right w:val="none" w:sz="0" w:space="0" w:color="auto"/>
                      </w:divBdr>
                    </w:div>
                  </w:divsChild>
                </w:div>
                <w:div w:id="1483960468">
                  <w:marLeft w:val="0"/>
                  <w:marRight w:val="0"/>
                  <w:marTop w:val="0"/>
                  <w:marBottom w:val="0"/>
                  <w:divBdr>
                    <w:top w:val="none" w:sz="0" w:space="0" w:color="auto"/>
                    <w:left w:val="none" w:sz="0" w:space="0" w:color="auto"/>
                    <w:bottom w:val="none" w:sz="0" w:space="0" w:color="auto"/>
                    <w:right w:val="none" w:sz="0" w:space="0" w:color="auto"/>
                  </w:divBdr>
                  <w:divsChild>
                    <w:div w:id="733162238">
                      <w:marLeft w:val="0"/>
                      <w:marRight w:val="0"/>
                      <w:marTop w:val="0"/>
                      <w:marBottom w:val="0"/>
                      <w:divBdr>
                        <w:top w:val="none" w:sz="0" w:space="0" w:color="auto"/>
                        <w:left w:val="none" w:sz="0" w:space="0" w:color="auto"/>
                        <w:bottom w:val="none" w:sz="0" w:space="0" w:color="auto"/>
                        <w:right w:val="none" w:sz="0" w:space="0" w:color="auto"/>
                      </w:divBdr>
                    </w:div>
                  </w:divsChild>
                </w:div>
                <w:div w:id="1578903933">
                  <w:marLeft w:val="0"/>
                  <w:marRight w:val="0"/>
                  <w:marTop w:val="0"/>
                  <w:marBottom w:val="0"/>
                  <w:divBdr>
                    <w:top w:val="none" w:sz="0" w:space="0" w:color="auto"/>
                    <w:left w:val="none" w:sz="0" w:space="0" w:color="auto"/>
                    <w:bottom w:val="none" w:sz="0" w:space="0" w:color="auto"/>
                    <w:right w:val="none" w:sz="0" w:space="0" w:color="auto"/>
                  </w:divBdr>
                  <w:divsChild>
                    <w:div w:id="1440373182">
                      <w:marLeft w:val="0"/>
                      <w:marRight w:val="0"/>
                      <w:marTop w:val="0"/>
                      <w:marBottom w:val="0"/>
                      <w:divBdr>
                        <w:top w:val="none" w:sz="0" w:space="0" w:color="auto"/>
                        <w:left w:val="none" w:sz="0" w:space="0" w:color="auto"/>
                        <w:bottom w:val="none" w:sz="0" w:space="0" w:color="auto"/>
                        <w:right w:val="none" w:sz="0" w:space="0" w:color="auto"/>
                      </w:divBdr>
                    </w:div>
                  </w:divsChild>
                </w:div>
                <w:div w:id="1584605770">
                  <w:marLeft w:val="0"/>
                  <w:marRight w:val="0"/>
                  <w:marTop w:val="0"/>
                  <w:marBottom w:val="0"/>
                  <w:divBdr>
                    <w:top w:val="none" w:sz="0" w:space="0" w:color="auto"/>
                    <w:left w:val="none" w:sz="0" w:space="0" w:color="auto"/>
                    <w:bottom w:val="none" w:sz="0" w:space="0" w:color="auto"/>
                    <w:right w:val="none" w:sz="0" w:space="0" w:color="auto"/>
                  </w:divBdr>
                  <w:divsChild>
                    <w:div w:id="733435492">
                      <w:marLeft w:val="0"/>
                      <w:marRight w:val="0"/>
                      <w:marTop w:val="0"/>
                      <w:marBottom w:val="0"/>
                      <w:divBdr>
                        <w:top w:val="none" w:sz="0" w:space="0" w:color="auto"/>
                        <w:left w:val="none" w:sz="0" w:space="0" w:color="auto"/>
                        <w:bottom w:val="none" w:sz="0" w:space="0" w:color="auto"/>
                        <w:right w:val="none" w:sz="0" w:space="0" w:color="auto"/>
                      </w:divBdr>
                    </w:div>
                  </w:divsChild>
                </w:div>
                <w:div w:id="1693414108">
                  <w:marLeft w:val="0"/>
                  <w:marRight w:val="0"/>
                  <w:marTop w:val="0"/>
                  <w:marBottom w:val="0"/>
                  <w:divBdr>
                    <w:top w:val="none" w:sz="0" w:space="0" w:color="auto"/>
                    <w:left w:val="none" w:sz="0" w:space="0" w:color="auto"/>
                    <w:bottom w:val="none" w:sz="0" w:space="0" w:color="auto"/>
                    <w:right w:val="none" w:sz="0" w:space="0" w:color="auto"/>
                  </w:divBdr>
                  <w:divsChild>
                    <w:div w:id="233781842">
                      <w:marLeft w:val="0"/>
                      <w:marRight w:val="0"/>
                      <w:marTop w:val="0"/>
                      <w:marBottom w:val="0"/>
                      <w:divBdr>
                        <w:top w:val="none" w:sz="0" w:space="0" w:color="auto"/>
                        <w:left w:val="none" w:sz="0" w:space="0" w:color="auto"/>
                        <w:bottom w:val="none" w:sz="0" w:space="0" w:color="auto"/>
                        <w:right w:val="none" w:sz="0" w:space="0" w:color="auto"/>
                      </w:divBdr>
                    </w:div>
                  </w:divsChild>
                </w:div>
                <w:div w:id="1711031900">
                  <w:marLeft w:val="0"/>
                  <w:marRight w:val="0"/>
                  <w:marTop w:val="0"/>
                  <w:marBottom w:val="0"/>
                  <w:divBdr>
                    <w:top w:val="none" w:sz="0" w:space="0" w:color="auto"/>
                    <w:left w:val="none" w:sz="0" w:space="0" w:color="auto"/>
                    <w:bottom w:val="none" w:sz="0" w:space="0" w:color="auto"/>
                    <w:right w:val="none" w:sz="0" w:space="0" w:color="auto"/>
                  </w:divBdr>
                  <w:divsChild>
                    <w:div w:id="1872180133">
                      <w:marLeft w:val="0"/>
                      <w:marRight w:val="0"/>
                      <w:marTop w:val="0"/>
                      <w:marBottom w:val="0"/>
                      <w:divBdr>
                        <w:top w:val="none" w:sz="0" w:space="0" w:color="auto"/>
                        <w:left w:val="none" w:sz="0" w:space="0" w:color="auto"/>
                        <w:bottom w:val="none" w:sz="0" w:space="0" w:color="auto"/>
                        <w:right w:val="none" w:sz="0" w:space="0" w:color="auto"/>
                      </w:divBdr>
                    </w:div>
                  </w:divsChild>
                </w:div>
                <w:div w:id="1722243465">
                  <w:marLeft w:val="0"/>
                  <w:marRight w:val="0"/>
                  <w:marTop w:val="0"/>
                  <w:marBottom w:val="0"/>
                  <w:divBdr>
                    <w:top w:val="none" w:sz="0" w:space="0" w:color="auto"/>
                    <w:left w:val="none" w:sz="0" w:space="0" w:color="auto"/>
                    <w:bottom w:val="none" w:sz="0" w:space="0" w:color="auto"/>
                    <w:right w:val="none" w:sz="0" w:space="0" w:color="auto"/>
                  </w:divBdr>
                  <w:divsChild>
                    <w:div w:id="2002923716">
                      <w:marLeft w:val="0"/>
                      <w:marRight w:val="0"/>
                      <w:marTop w:val="0"/>
                      <w:marBottom w:val="0"/>
                      <w:divBdr>
                        <w:top w:val="none" w:sz="0" w:space="0" w:color="auto"/>
                        <w:left w:val="none" w:sz="0" w:space="0" w:color="auto"/>
                        <w:bottom w:val="none" w:sz="0" w:space="0" w:color="auto"/>
                        <w:right w:val="none" w:sz="0" w:space="0" w:color="auto"/>
                      </w:divBdr>
                    </w:div>
                  </w:divsChild>
                </w:div>
                <w:div w:id="1760172115">
                  <w:marLeft w:val="0"/>
                  <w:marRight w:val="0"/>
                  <w:marTop w:val="0"/>
                  <w:marBottom w:val="0"/>
                  <w:divBdr>
                    <w:top w:val="none" w:sz="0" w:space="0" w:color="auto"/>
                    <w:left w:val="none" w:sz="0" w:space="0" w:color="auto"/>
                    <w:bottom w:val="none" w:sz="0" w:space="0" w:color="auto"/>
                    <w:right w:val="none" w:sz="0" w:space="0" w:color="auto"/>
                  </w:divBdr>
                  <w:divsChild>
                    <w:div w:id="1931504587">
                      <w:marLeft w:val="0"/>
                      <w:marRight w:val="0"/>
                      <w:marTop w:val="0"/>
                      <w:marBottom w:val="0"/>
                      <w:divBdr>
                        <w:top w:val="none" w:sz="0" w:space="0" w:color="auto"/>
                        <w:left w:val="none" w:sz="0" w:space="0" w:color="auto"/>
                        <w:bottom w:val="none" w:sz="0" w:space="0" w:color="auto"/>
                        <w:right w:val="none" w:sz="0" w:space="0" w:color="auto"/>
                      </w:divBdr>
                    </w:div>
                  </w:divsChild>
                </w:div>
                <w:div w:id="1851795696">
                  <w:marLeft w:val="0"/>
                  <w:marRight w:val="0"/>
                  <w:marTop w:val="0"/>
                  <w:marBottom w:val="0"/>
                  <w:divBdr>
                    <w:top w:val="none" w:sz="0" w:space="0" w:color="auto"/>
                    <w:left w:val="none" w:sz="0" w:space="0" w:color="auto"/>
                    <w:bottom w:val="none" w:sz="0" w:space="0" w:color="auto"/>
                    <w:right w:val="none" w:sz="0" w:space="0" w:color="auto"/>
                  </w:divBdr>
                  <w:divsChild>
                    <w:div w:id="395320782">
                      <w:marLeft w:val="0"/>
                      <w:marRight w:val="0"/>
                      <w:marTop w:val="0"/>
                      <w:marBottom w:val="0"/>
                      <w:divBdr>
                        <w:top w:val="none" w:sz="0" w:space="0" w:color="auto"/>
                        <w:left w:val="none" w:sz="0" w:space="0" w:color="auto"/>
                        <w:bottom w:val="none" w:sz="0" w:space="0" w:color="auto"/>
                        <w:right w:val="none" w:sz="0" w:space="0" w:color="auto"/>
                      </w:divBdr>
                    </w:div>
                  </w:divsChild>
                </w:div>
                <w:div w:id="1926376233">
                  <w:marLeft w:val="0"/>
                  <w:marRight w:val="0"/>
                  <w:marTop w:val="0"/>
                  <w:marBottom w:val="0"/>
                  <w:divBdr>
                    <w:top w:val="none" w:sz="0" w:space="0" w:color="auto"/>
                    <w:left w:val="none" w:sz="0" w:space="0" w:color="auto"/>
                    <w:bottom w:val="none" w:sz="0" w:space="0" w:color="auto"/>
                    <w:right w:val="none" w:sz="0" w:space="0" w:color="auto"/>
                  </w:divBdr>
                  <w:divsChild>
                    <w:div w:id="2059553243">
                      <w:marLeft w:val="0"/>
                      <w:marRight w:val="0"/>
                      <w:marTop w:val="0"/>
                      <w:marBottom w:val="0"/>
                      <w:divBdr>
                        <w:top w:val="none" w:sz="0" w:space="0" w:color="auto"/>
                        <w:left w:val="none" w:sz="0" w:space="0" w:color="auto"/>
                        <w:bottom w:val="none" w:sz="0" w:space="0" w:color="auto"/>
                        <w:right w:val="none" w:sz="0" w:space="0" w:color="auto"/>
                      </w:divBdr>
                    </w:div>
                  </w:divsChild>
                </w:div>
                <w:div w:id="1935287574">
                  <w:marLeft w:val="0"/>
                  <w:marRight w:val="0"/>
                  <w:marTop w:val="0"/>
                  <w:marBottom w:val="0"/>
                  <w:divBdr>
                    <w:top w:val="none" w:sz="0" w:space="0" w:color="auto"/>
                    <w:left w:val="none" w:sz="0" w:space="0" w:color="auto"/>
                    <w:bottom w:val="none" w:sz="0" w:space="0" w:color="auto"/>
                    <w:right w:val="none" w:sz="0" w:space="0" w:color="auto"/>
                  </w:divBdr>
                  <w:divsChild>
                    <w:div w:id="42872061">
                      <w:marLeft w:val="0"/>
                      <w:marRight w:val="0"/>
                      <w:marTop w:val="0"/>
                      <w:marBottom w:val="0"/>
                      <w:divBdr>
                        <w:top w:val="none" w:sz="0" w:space="0" w:color="auto"/>
                        <w:left w:val="none" w:sz="0" w:space="0" w:color="auto"/>
                        <w:bottom w:val="none" w:sz="0" w:space="0" w:color="auto"/>
                        <w:right w:val="none" w:sz="0" w:space="0" w:color="auto"/>
                      </w:divBdr>
                    </w:div>
                    <w:div w:id="1981422627">
                      <w:marLeft w:val="0"/>
                      <w:marRight w:val="0"/>
                      <w:marTop w:val="0"/>
                      <w:marBottom w:val="0"/>
                      <w:divBdr>
                        <w:top w:val="none" w:sz="0" w:space="0" w:color="auto"/>
                        <w:left w:val="none" w:sz="0" w:space="0" w:color="auto"/>
                        <w:bottom w:val="none" w:sz="0" w:space="0" w:color="auto"/>
                        <w:right w:val="none" w:sz="0" w:space="0" w:color="auto"/>
                      </w:divBdr>
                    </w:div>
                  </w:divsChild>
                </w:div>
                <w:div w:id="2107383780">
                  <w:marLeft w:val="0"/>
                  <w:marRight w:val="0"/>
                  <w:marTop w:val="0"/>
                  <w:marBottom w:val="0"/>
                  <w:divBdr>
                    <w:top w:val="none" w:sz="0" w:space="0" w:color="auto"/>
                    <w:left w:val="none" w:sz="0" w:space="0" w:color="auto"/>
                    <w:bottom w:val="none" w:sz="0" w:space="0" w:color="auto"/>
                    <w:right w:val="none" w:sz="0" w:space="0" w:color="auto"/>
                  </w:divBdr>
                  <w:divsChild>
                    <w:div w:id="89122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992424">
          <w:marLeft w:val="0"/>
          <w:marRight w:val="0"/>
          <w:marTop w:val="0"/>
          <w:marBottom w:val="0"/>
          <w:divBdr>
            <w:top w:val="none" w:sz="0" w:space="0" w:color="auto"/>
            <w:left w:val="none" w:sz="0" w:space="0" w:color="auto"/>
            <w:bottom w:val="none" w:sz="0" w:space="0" w:color="auto"/>
            <w:right w:val="none" w:sz="0" w:space="0" w:color="auto"/>
          </w:divBdr>
          <w:divsChild>
            <w:div w:id="709765996">
              <w:marLeft w:val="0"/>
              <w:marRight w:val="0"/>
              <w:marTop w:val="0"/>
              <w:marBottom w:val="0"/>
              <w:divBdr>
                <w:top w:val="none" w:sz="0" w:space="0" w:color="auto"/>
                <w:left w:val="none" w:sz="0" w:space="0" w:color="auto"/>
                <w:bottom w:val="none" w:sz="0" w:space="0" w:color="auto"/>
                <w:right w:val="none" w:sz="0" w:space="0" w:color="auto"/>
              </w:divBdr>
            </w:div>
            <w:div w:id="1342779239">
              <w:marLeft w:val="0"/>
              <w:marRight w:val="0"/>
              <w:marTop w:val="0"/>
              <w:marBottom w:val="0"/>
              <w:divBdr>
                <w:top w:val="none" w:sz="0" w:space="0" w:color="auto"/>
                <w:left w:val="none" w:sz="0" w:space="0" w:color="auto"/>
                <w:bottom w:val="none" w:sz="0" w:space="0" w:color="auto"/>
                <w:right w:val="none" w:sz="0" w:space="0" w:color="auto"/>
              </w:divBdr>
            </w:div>
            <w:div w:id="1420709255">
              <w:marLeft w:val="0"/>
              <w:marRight w:val="0"/>
              <w:marTop w:val="0"/>
              <w:marBottom w:val="0"/>
              <w:divBdr>
                <w:top w:val="none" w:sz="0" w:space="0" w:color="auto"/>
                <w:left w:val="none" w:sz="0" w:space="0" w:color="auto"/>
                <w:bottom w:val="none" w:sz="0" w:space="0" w:color="auto"/>
                <w:right w:val="none" w:sz="0" w:space="0" w:color="auto"/>
              </w:divBdr>
            </w:div>
            <w:div w:id="1776628749">
              <w:marLeft w:val="0"/>
              <w:marRight w:val="0"/>
              <w:marTop w:val="0"/>
              <w:marBottom w:val="0"/>
              <w:divBdr>
                <w:top w:val="none" w:sz="0" w:space="0" w:color="auto"/>
                <w:left w:val="none" w:sz="0" w:space="0" w:color="auto"/>
                <w:bottom w:val="none" w:sz="0" w:space="0" w:color="auto"/>
                <w:right w:val="none" w:sz="0" w:space="0" w:color="auto"/>
              </w:divBdr>
            </w:div>
            <w:div w:id="1854999427">
              <w:marLeft w:val="0"/>
              <w:marRight w:val="0"/>
              <w:marTop w:val="0"/>
              <w:marBottom w:val="0"/>
              <w:divBdr>
                <w:top w:val="none" w:sz="0" w:space="0" w:color="auto"/>
                <w:left w:val="none" w:sz="0" w:space="0" w:color="auto"/>
                <w:bottom w:val="none" w:sz="0" w:space="0" w:color="auto"/>
                <w:right w:val="none" w:sz="0" w:space="0" w:color="auto"/>
              </w:divBdr>
            </w:div>
          </w:divsChild>
        </w:div>
        <w:div w:id="782310395">
          <w:marLeft w:val="0"/>
          <w:marRight w:val="0"/>
          <w:marTop w:val="0"/>
          <w:marBottom w:val="0"/>
          <w:divBdr>
            <w:top w:val="none" w:sz="0" w:space="0" w:color="auto"/>
            <w:left w:val="none" w:sz="0" w:space="0" w:color="auto"/>
            <w:bottom w:val="none" w:sz="0" w:space="0" w:color="auto"/>
            <w:right w:val="none" w:sz="0" w:space="0" w:color="auto"/>
          </w:divBdr>
        </w:div>
        <w:div w:id="789326068">
          <w:marLeft w:val="0"/>
          <w:marRight w:val="0"/>
          <w:marTop w:val="0"/>
          <w:marBottom w:val="0"/>
          <w:divBdr>
            <w:top w:val="none" w:sz="0" w:space="0" w:color="auto"/>
            <w:left w:val="none" w:sz="0" w:space="0" w:color="auto"/>
            <w:bottom w:val="none" w:sz="0" w:space="0" w:color="auto"/>
            <w:right w:val="none" w:sz="0" w:space="0" w:color="auto"/>
          </w:divBdr>
        </w:div>
        <w:div w:id="789397329">
          <w:marLeft w:val="0"/>
          <w:marRight w:val="0"/>
          <w:marTop w:val="0"/>
          <w:marBottom w:val="0"/>
          <w:divBdr>
            <w:top w:val="none" w:sz="0" w:space="0" w:color="auto"/>
            <w:left w:val="none" w:sz="0" w:space="0" w:color="auto"/>
            <w:bottom w:val="none" w:sz="0" w:space="0" w:color="auto"/>
            <w:right w:val="none" w:sz="0" w:space="0" w:color="auto"/>
          </w:divBdr>
        </w:div>
        <w:div w:id="806506257">
          <w:marLeft w:val="0"/>
          <w:marRight w:val="0"/>
          <w:marTop w:val="0"/>
          <w:marBottom w:val="0"/>
          <w:divBdr>
            <w:top w:val="none" w:sz="0" w:space="0" w:color="auto"/>
            <w:left w:val="none" w:sz="0" w:space="0" w:color="auto"/>
            <w:bottom w:val="none" w:sz="0" w:space="0" w:color="auto"/>
            <w:right w:val="none" w:sz="0" w:space="0" w:color="auto"/>
          </w:divBdr>
        </w:div>
        <w:div w:id="819425545">
          <w:marLeft w:val="0"/>
          <w:marRight w:val="0"/>
          <w:marTop w:val="0"/>
          <w:marBottom w:val="0"/>
          <w:divBdr>
            <w:top w:val="none" w:sz="0" w:space="0" w:color="auto"/>
            <w:left w:val="none" w:sz="0" w:space="0" w:color="auto"/>
            <w:bottom w:val="none" w:sz="0" w:space="0" w:color="auto"/>
            <w:right w:val="none" w:sz="0" w:space="0" w:color="auto"/>
          </w:divBdr>
        </w:div>
        <w:div w:id="823472862">
          <w:marLeft w:val="0"/>
          <w:marRight w:val="0"/>
          <w:marTop w:val="0"/>
          <w:marBottom w:val="0"/>
          <w:divBdr>
            <w:top w:val="none" w:sz="0" w:space="0" w:color="auto"/>
            <w:left w:val="none" w:sz="0" w:space="0" w:color="auto"/>
            <w:bottom w:val="none" w:sz="0" w:space="0" w:color="auto"/>
            <w:right w:val="none" w:sz="0" w:space="0" w:color="auto"/>
          </w:divBdr>
        </w:div>
        <w:div w:id="825589728">
          <w:marLeft w:val="0"/>
          <w:marRight w:val="0"/>
          <w:marTop w:val="0"/>
          <w:marBottom w:val="0"/>
          <w:divBdr>
            <w:top w:val="none" w:sz="0" w:space="0" w:color="auto"/>
            <w:left w:val="none" w:sz="0" w:space="0" w:color="auto"/>
            <w:bottom w:val="none" w:sz="0" w:space="0" w:color="auto"/>
            <w:right w:val="none" w:sz="0" w:space="0" w:color="auto"/>
          </w:divBdr>
        </w:div>
        <w:div w:id="829902079">
          <w:marLeft w:val="0"/>
          <w:marRight w:val="0"/>
          <w:marTop w:val="0"/>
          <w:marBottom w:val="0"/>
          <w:divBdr>
            <w:top w:val="none" w:sz="0" w:space="0" w:color="auto"/>
            <w:left w:val="none" w:sz="0" w:space="0" w:color="auto"/>
            <w:bottom w:val="none" w:sz="0" w:space="0" w:color="auto"/>
            <w:right w:val="none" w:sz="0" w:space="0" w:color="auto"/>
          </w:divBdr>
        </w:div>
        <w:div w:id="836308944">
          <w:marLeft w:val="0"/>
          <w:marRight w:val="0"/>
          <w:marTop w:val="0"/>
          <w:marBottom w:val="0"/>
          <w:divBdr>
            <w:top w:val="none" w:sz="0" w:space="0" w:color="auto"/>
            <w:left w:val="none" w:sz="0" w:space="0" w:color="auto"/>
            <w:bottom w:val="none" w:sz="0" w:space="0" w:color="auto"/>
            <w:right w:val="none" w:sz="0" w:space="0" w:color="auto"/>
          </w:divBdr>
        </w:div>
        <w:div w:id="839198569">
          <w:marLeft w:val="0"/>
          <w:marRight w:val="0"/>
          <w:marTop w:val="0"/>
          <w:marBottom w:val="0"/>
          <w:divBdr>
            <w:top w:val="none" w:sz="0" w:space="0" w:color="auto"/>
            <w:left w:val="none" w:sz="0" w:space="0" w:color="auto"/>
            <w:bottom w:val="none" w:sz="0" w:space="0" w:color="auto"/>
            <w:right w:val="none" w:sz="0" w:space="0" w:color="auto"/>
          </w:divBdr>
        </w:div>
        <w:div w:id="845559935">
          <w:marLeft w:val="0"/>
          <w:marRight w:val="0"/>
          <w:marTop w:val="0"/>
          <w:marBottom w:val="0"/>
          <w:divBdr>
            <w:top w:val="none" w:sz="0" w:space="0" w:color="auto"/>
            <w:left w:val="none" w:sz="0" w:space="0" w:color="auto"/>
            <w:bottom w:val="none" w:sz="0" w:space="0" w:color="auto"/>
            <w:right w:val="none" w:sz="0" w:space="0" w:color="auto"/>
          </w:divBdr>
        </w:div>
        <w:div w:id="846362901">
          <w:marLeft w:val="0"/>
          <w:marRight w:val="0"/>
          <w:marTop w:val="0"/>
          <w:marBottom w:val="0"/>
          <w:divBdr>
            <w:top w:val="none" w:sz="0" w:space="0" w:color="auto"/>
            <w:left w:val="none" w:sz="0" w:space="0" w:color="auto"/>
            <w:bottom w:val="none" w:sz="0" w:space="0" w:color="auto"/>
            <w:right w:val="none" w:sz="0" w:space="0" w:color="auto"/>
          </w:divBdr>
        </w:div>
        <w:div w:id="846752479">
          <w:marLeft w:val="0"/>
          <w:marRight w:val="0"/>
          <w:marTop w:val="0"/>
          <w:marBottom w:val="0"/>
          <w:divBdr>
            <w:top w:val="none" w:sz="0" w:space="0" w:color="auto"/>
            <w:left w:val="none" w:sz="0" w:space="0" w:color="auto"/>
            <w:bottom w:val="none" w:sz="0" w:space="0" w:color="auto"/>
            <w:right w:val="none" w:sz="0" w:space="0" w:color="auto"/>
          </w:divBdr>
          <w:divsChild>
            <w:div w:id="75368745">
              <w:marLeft w:val="0"/>
              <w:marRight w:val="0"/>
              <w:marTop w:val="0"/>
              <w:marBottom w:val="0"/>
              <w:divBdr>
                <w:top w:val="none" w:sz="0" w:space="0" w:color="auto"/>
                <w:left w:val="none" w:sz="0" w:space="0" w:color="auto"/>
                <w:bottom w:val="none" w:sz="0" w:space="0" w:color="auto"/>
                <w:right w:val="none" w:sz="0" w:space="0" w:color="auto"/>
              </w:divBdr>
            </w:div>
            <w:div w:id="410347030">
              <w:marLeft w:val="0"/>
              <w:marRight w:val="0"/>
              <w:marTop w:val="0"/>
              <w:marBottom w:val="0"/>
              <w:divBdr>
                <w:top w:val="none" w:sz="0" w:space="0" w:color="auto"/>
                <w:left w:val="none" w:sz="0" w:space="0" w:color="auto"/>
                <w:bottom w:val="none" w:sz="0" w:space="0" w:color="auto"/>
                <w:right w:val="none" w:sz="0" w:space="0" w:color="auto"/>
              </w:divBdr>
            </w:div>
            <w:div w:id="991526061">
              <w:marLeft w:val="0"/>
              <w:marRight w:val="0"/>
              <w:marTop w:val="0"/>
              <w:marBottom w:val="0"/>
              <w:divBdr>
                <w:top w:val="none" w:sz="0" w:space="0" w:color="auto"/>
                <w:left w:val="none" w:sz="0" w:space="0" w:color="auto"/>
                <w:bottom w:val="none" w:sz="0" w:space="0" w:color="auto"/>
                <w:right w:val="none" w:sz="0" w:space="0" w:color="auto"/>
              </w:divBdr>
            </w:div>
            <w:div w:id="1405444975">
              <w:marLeft w:val="0"/>
              <w:marRight w:val="0"/>
              <w:marTop w:val="0"/>
              <w:marBottom w:val="0"/>
              <w:divBdr>
                <w:top w:val="none" w:sz="0" w:space="0" w:color="auto"/>
                <w:left w:val="none" w:sz="0" w:space="0" w:color="auto"/>
                <w:bottom w:val="none" w:sz="0" w:space="0" w:color="auto"/>
                <w:right w:val="none" w:sz="0" w:space="0" w:color="auto"/>
              </w:divBdr>
            </w:div>
          </w:divsChild>
        </w:div>
        <w:div w:id="847332211">
          <w:marLeft w:val="0"/>
          <w:marRight w:val="0"/>
          <w:marTop w:val="0"/>
          <w:marBottom w:val="0"/>
          <w:divBdr>
            <w:top w:val="none" w:sz="0" w:space="0" w:color="auto"/>
            <w:left w:val="none" w:sz="0" w:space="0" w:color="auto"/>
            <w:bottom w:val="none" w:sz="0" w:space="0" w:color="auto"/>
            <w:right w:val="none" w:sz="0" w:space="0" w:color="auto"/>
          </w:divBdr>
        </w:div>
        <w:div w:id="851459143">
          <w:marLeft w:val="0"/>
          <w:marRight w:val="0"/>
          <w:marTop w:val="0"/>
          <w:marBottom w:val="0"/>
          <w:divBdr>
            <w:top w:val="none" w:sz="0" w:space="0" w:color="auto"/>
            <w:left w:val="none" w:sz="0" w:space="0" w:color="auto"/>
            <w:bottom w:val="none" w:sz="0" w:space="0" w:color="auto"/>
            <w:right w:val="none" w:sz="0" w:space="0" w:color="auto"/>
          </w:divBdr>
        </w:div>
        <w:div w:id="858129750">
          <w:marLeft w:val="0"/>
          <w:marRight w:val="0"/>
          <w:marTop w:val="0"/>
          <w:marBottom w:val="0"/>
          <w:divBdr>
            <w:top w:val="none" w:sz="0" w:space="0" w:color="auto"/>
            <w:left w:val="none" w:sz="0" w:space="0" w:color="auto"/>
            <w:bottom w:val="none" w:sz="0" w:space="0" w:color="auto"/>
            <w:right w:val="none" w:sz="0" w:space="0" w:color="auto"/>
          </w:divBdr>
        </w:div>
        <w:div w:id="893810251">
          <w:marLeft w:val="0"/>
          <w:marRight w:val="0"/>
          <w:marTop w:val="0"/>
          <w:marBottom w:val="0"/>
          <w:divBdr>
            <w:top w:val="none" w:sz="0" w:space="0" w:color="auto"/>
            <w:left w:val="none" w:sz="0" w:space="0" w:color="auto"/>
            <w:bottom w:val="none" w:sz="0" w:space="0" w:color="auto"/>
            <w:right w:val="none" w:sz="0" w:space="0" w:color="auto"/>
          </w:divBdr>
        </w:div>
        <w:div w:id="899631237">
          <w:marLeft w:val="0"/>
          <w:marRight w:val="0"/>
          <w:marTop w:val="0"/>
          <w:marBottom w:val="0"/>
          <w:divBdr>
            <w:top w:val="none" w:sz="0" w:space="0" w:color="auto"/>
            <w:left w:val="none" w:sz="0" w:space="0" w:color="auto"/>
            <w:bottom w:val="none" w:sz="0" w:space="0" w:color="auto"/>
            <w:right w:val="none" w:sz="0" w:space="0" w:color="auto"/>
          </w:divBdr>
        </w:div>
        <w:div w:id="930502914">
          <w:marLeft w:val="0"/>
          <w:marRight w:val="0"/>
          <w:marTop w:val="0"/>
          <w:marBottom w:val="0"/>
          <w:divBdr>
            <w:top w:val="none" w:sz="0" w:space="0" w:color="auto"/>
            <w:left w:val="none" w:sz="0" w:space="0" w:color="auto"/>
            <w:bottom w:val="none" w:sz="0" w:space="0" w:color="auto"/>
            <w:right w:val="none" w:sz="0" w:space="0" w:color="auto"/>
          </w:divBdr>
        </w:div>
        <w:div w:id="955135208">
          <w:marLeft w:val="0"/>
          <w:marRight w:val="0"/>
          <w:marTop w:val="0"/>
          <w:marBottom w:val="0"/>
          <w:divBdr>
            <w:top w:val="none" w:sz="0" w:space="0" w:color="auto"/>
            <w:left w:val="none" w:sz="0" w:space="0" w:color="auto"/>
            <w:bottom w:val="none" w:sz="0" w:space="0" w:color="auto"/>
            <w:right w:val="none" w:sz="0" w:space="0" w:color="auto"/>
          </w:divBdr>
        </w:div>
        <w:div w:id="963582523">
          <w:marLeft w:val="0"/>
          <w:marRight w:val="0"/>
          <w:marTop w:val="0"/>
          <w:marBottom w:val="0"/>
          <w:divBdr>
            <w:top w:val="none" w:sz="0" w:space="0" w:color="auto"/>
            <w:left w:val="none" w:sz="0" w:space="0" w:color="auto"/>
            <w:bottom w:val="none" w:sz="0" w:space="0" w:color="auto"/>
            <w:right w:val="none" w:sz="0" w:space="0" w:color="auto"/>
          </w:divBdr>
        </w:div>
        <w:div w:id="964433857">
          <w:marLeft w:val="0"/>
          <w:marRight w:val="0"/>
          <w:marTop w:val="0"/>
          <w:marBottom w:val="0"/>
          <w:divBdr>
            <w:top w:val="none" w:sz="0" w:space="0" w:color="auto"/>
            <w:left w:val="none" w:sz="0" w:space="0" w:color="auto"/>
            <w:bottom w:val="none" w:sz="0" w:space="0" w:color="auto"/>
            <w:right w:val="none" w:sz="0" w:space="0" w:color="auto"/>
          </w:divBdr>
        </w:div>
        <w:div w:id="976646937">
          <w:marLeft w:val="0"/>
          <w:marRight w:val="0"/>
          <w:marTop w:val="0"/>
          <w:marBottom w:val="0"/>
          <w:divBdr>
            <w:top w:val="none" w:sz="0" w:space="0" w:color="auto"/>
            <w:left w:val="none" w:sz="0" w:space="0" w:color="auto"/>
            <w:bottom w:val="none" w:sz="0" w:space="0" w:color="auto"/>
            <w:right w:val="none" w:sz="0" w:space="0" w:color="auto"/>
          </w:divBdr>
        </w:div>
        <w:div w:id="987703773">
          <w:marLeft w:val="0"/>
          <w:marRight w:val="0"/>
          <w:marTop w:val="0"/>
          <w:marBottom w:val="0"/>
          <w:divBdr>
            <w:top w:val="none" w:sz="0" w:space="0" w:color="auto"/>
            <w:left w:val="none" w:sz="0" w:space="0" w:color="auto"/>
            <w:bottom w:val="none" w:sz="0" w:space="0" w:color="auto"/>
            <w:right w:val="none" w:sz="0" w:space="0" w:color="auto"/>
          </w:divBdr>
        </w:div>
        <w:div w:id="993068033">
          <w:marLeft w:val="0"/>
          <w:marRight w:val="0"/>
          <w:marTop w:val="0"/>
          <w:marBottom w:val="0"/>
          <w:divBdr>
            <w:top w:val="none" w:sz="0" w:space="0" w:color="auto"/>
            <w:left w:val="none" w:sz="0" w:space="0" w:color="auto"/>
            <w:bottom w:val="none" w:sz="0" w:space="0" w:color="auto"/>
            <w:right w:val="none" w:sz="0" w:space="0" w:color="auto"/>
          </w:divBdr>
        </w:div>
        <w:div w:id="1031372440">
          <w:marLeft w:val="0"/>
          <w:marRight w:val="0"/>
          <w:marTop w:val="0"/>
          <w:marBottom w:val="0"/>
          <w:divBdr>
            <w:top w:val="none" w:sz="0" w:space="0" w:color="auto"/>
            <w:left w:val="none" w:sz="0" w:space="0" w:color="auto"/>
            <w:bottom w:val="none" w:sz="0" w:space="0" w:color="auto"/>
            <w:right w:val="none" w:sz="0" w:space="0" w:color="auto"/>
          </w:divBdr>
        </w:div>
        <w:div w:id="1031420327">
          <w:marLeft w:val="0"/>
          <w:marRight w:val="0"/>
          <w:marTop w:val="0"/>
          <w:marBottom w:val="0"/>
          <w:divBdr>
            <w:top w:val="none" w:sz="0" w:space="0" w:color="auto"/>
            <w:left w:val="none" w:sz="0" w:space="0" w:color="auto"/>
            <w:bottom w:val="none" w:sz="0" w:space="0" w:color="auto"/>
            <w:right w:val="none" w:sz="0" w:space="0" w:color="auto"/>
          </w:divBdr>
        </w:div>
        <w:div w:id="1041247567">
          <w:marLeft w:val="0"/>
          <w:marRight w:val="0"/>
          <w:marTop w:val="0"/>
          <w:marBottom w:val="0"/>
          <w:divBdr>
            <w:top w:val="none" w:sz="0" w:space="0" w:color="auto"/>
            <w:left w:val="none" w:sz="0" w:space="0" w:color="auto"/>
            <w:bottom w:val="none" w:sz="0" w:space="0" w:color="auto"/>
            <w:right w:val="none" w:sz="0" w:space="0" w:color="auto"/>
          </w:divBdr>
        </w:div>
        <w:div w:id="1044913909">
          <w:marLeft w:val="0"/>
          <w:marRight w:val="0"/>
          <w:marTop w:val="0"/>
          <w:marBottom w:val="0"/>
          <w:divBdr>
            <w:top w:val="none" w:sz="0" w:space="0" w:color="auto"/>
            <w:left w:val="none" w:sz="0" w:space="0" w:color="auto"/>
            <w:bottom w:val="none" w:sz="0" w:space="0" w:color="auto"/>
            <w:right w:val="none" w:sz="0" w:space="0" w:color="auto"/>
          </w:divBdr>
        </w:div>
        <w:div w:id="1048840945">
          <w:marLeft w:val="0"/>
          <w:marRight w:val="0"/>
          <w:marTop w:val="0"/>
          <w:marBottom w:val="0"/>
          <w:divBdr>
            <w:top w:val="none" w:sz="0" w:space="0" w:color="auto"/>
            <w:left w:val="none" w:sz="0" w:space="0" w:color="auto"/>
            <w:bottom w:val="none" w:sz="0" w:space="0" w:color="auto"/>
            <w:right w:val="none" w:sz="0" w:space="0" w:color="auto"/>
          </w:divBdr>
        </w:div>
        <w:div w:id="1051154122">
          <w:marLeft w:val="0"/>
          <w:marRight w:val="0"/>
          <w:marTop w:val="0"/>
          <w:marBottom w:val="0"/>
          <w:divBdr>
            <w:top w:val="none" w:sz="0" w:space="0" w:color="auto"/>
            <w:left w:val="none" w:sz="0" w:space="0" w:color="auto"/>
            <w:bottom w:val="none" w:sz="0" w:space="0" w:color="auto"/>
            <w:right w:val="none" w:sz="0" w:space="0" w:color="auto"/>
          </w:divBdr>
        </w:div>
        <w:div w:id="1058552067">
          <w:marLeft w:val="0"/>
          <w:marRight w:val="0"/>
          <w:marTop w:val="0"/>
          <w:marBottom w:val="0"/>
          <w:divBdr>
            <w:top w:val="none" w:sz="0" w:space="0" w:color="auto"/>
            <w:left w:val="none" w:sz="0" w:space="0" w:color="auto"/>
            <w:bottom w:val="none" w:sz="0" w:space="0" w:color="auto"/>
            <w:right w:val="none" w:sz="0" w:space="0" w:color="auto"/>
          </w:divBdr>
        </w:div>
        <w:div w:id="1062680791">
          <w:marLeft w:val="0"/>
          <w:marRight w:val="0"/>
          <w:marTop w:val="0"/>
          <w:marBottom w:val="0"/>
          <w:divBdr>
            <w:top w:val="none" w:sz="0" w:space="0" w:color="auto"/>
            <w:left w:val="none" w:sz="0" w:space="0" w:color="auto"/>
            <w:bottom w:val="none" w:sz="0" w:space="0" w:color="auto"/>
            <w:right w:val="none" w:sz="0" w:space="0" w:color="auto"/>
          </w:divBdr>
        </w:div>
        <w:div w:id="1068268918">
          <w:marLeft w:val="0"/>
          <w:marRight w:val="0"/>
          <w:marTop w:val="0"/>
          <w:marBottom w:val="0"/>
          <w:divBdr>
            <w:top w:val="none" w:sz="0" w:space="0" w:color="auto"/>
            <w:left w:val="none" w:sz="0" w:space="0" w:color="auto"/>
            <w:bottom w:val="none" w:sz="0" w:space="0" w:color="auto"/>
            <w:right w:val="none" w:sz="0" w:space="0" w:color="auto"/>
          </w:divBdr>
        </w:div>
        <w:div w:id="1098215246">
          <w:marLeft w:val="0"/>
          <w:marRight w:val="0"/>
          <w:marTop w:val="0"/>
          <w:marBottom w:val="0"/>
          <w:divBdr>
            <w:top w:val="none" w:sz="0" w:space="0" w:color="auto"/>
            <w:left w:val="none" w:sz="0" w:space="0" w:color="auto"/>
            <w:bottom w:val="none" w:sz="0" w:space="0" w:color="auto"/>
            <w:right w:val="none" w:sz="0" w:space="0" w:color="auto"/>
          </w:divBdr>
        </w:div>
        <w:div w:id="1113746194">
          <w:marLeft w:val="0"/>
          <w:marRight w:val="0"/>
          <w:marTop w:val="0"/>
          <w:marBottom w:val="0"/>
          <w:divBdr>
            <w:top w:val="none" w:sz="0" w:space="0" w:color="auto"/>
            <w:left w:val="none" w:sz="0" w:space="0" w:color="auto"/>
            <w:bottom w:val="none" w:sz="0" w:space="0" w:color="auto"/>
            <w:right w:val="none" w:sz="0" w:space="0" w:color="auto"/>
          </w:divBdr>
        </w:div>
        <w:div w:id="1120107078">
          <w:marLeft w:val="0"/>
          <w:marRight w:val="0"/>
          <w:marTop w:val="0"/>
          <w:marBottom w:val="0"/>
          <w:divBdr>
            <w:top w:val="none" w:sz="0" w:space="0" w:color="auto"/>
            <w:left w:val="none" w:sz="0" w:space="0" w:color="auto"/>
            <w:bottom w:val="none" w:sz="0" w:space="0" w:color="auto"/>
            <w:right w:val="none" w:sz="0" w:space="0" w:color="auto"/>
          </w:divBdr>
        </w:div>
        <w:div w:id="1121846734">
          <w:marLeft w:val="0"/>
          <w:marRight w:val="0"/>
          <w:marTop w:val="0"/>
          <w:marBottom w:val="0"/>
          <w:divBdr>
            <w:top w:val="none" w:sz="0" w:space="0" w:color="auto"/>
            <w:left w:val="none" w:sz="0" w:space="0" w:color="auto"/>
            <w:bottom w:val="none" w:sz="0" w:space="0" w:color="auto"/>
            <w:right w:val="none" w:sz="0" w:space="0" w:color="auto"/>
          </w:divBdr>
        </w:div>
        <w:div w:id="1136486595">
          <w:marLeft w:val="0"/>
          <w:marRight w:val="0"/>
          <w:marTop w:val="0"/>
          <w:marBottom w:val="0"/>
          <w:divBdr>
            <w:top w:val="none" w:sz="0" w:space="0" w:color="auto"/>
            <w:left w:val="none" w:sz="0" w:space="0" w:color="auto"/>
            <w:bottom w:val="none" w:sz="0" w:space="0" w:color="auto"/>
            <w:right w:val="none" w:sz="0" w:space="0" w:color="auto"/>
          </w:divBdr>
        </w:div>
        <w:div w:id="1136801043">
          <w:marLeft w:val="0"/>
          <w:marRight w:val="0"/>
          <w:marTop w:val="0"/>
          <w:marBottom w:val="0"/>
          <w:divBdr>
            <w:top w:val="none" w:sz="0" w:space="0" w:color="auto"/>
            <w:left w:val="none" w:sz="0" w:space="0" w:color="auto"/>
            <w:bottom w:val="none" w:sz="0" w:space="0" w:color="auto"/>
            <w:right w:val="none" w:sz="0" w:space="0" w:color="auto"/>
          </w:divBdr>
          <w:divsChild>
            <w:div w:id="85661443">
              <w:marLeft w:val="0"/>
              <w:marRight w:val="0"/>
              <w:marTop w:val="0"/>
              <w:marBottom w:val="0"/>
              <w:divBdr>
                <w:top w:val="none" w:sz="0" w:space="0" w:color="auto"/>
                <w:left w:val="none" w:sz="0" w:space="0" w:color="auto"/>
                <w:bottom w:val="none" w:sz="0" w:space="0" w:color="auto"/>
                <w:right w:val="none" w:sz="0" w:space="0" w:color="auto"/>
              </w:divBdr>
            </w:div>
            <w:div w:id="175922560">
              <w:marLeft w:val="0"/>
              <w:marRight w:val="0"/>
              <w:marTop w:val="0"/>
              <w:marBottom w:val="0"/>
              <w:divBdr>
                <w:top w:val="none" w:sz="0" w:space="0" w:color="auto"/>
                <w:left w:val="none" w:sz="0" w:space="0" w:color="auto"/>
                <w:bottom w:val="none" w:sz="0" w:space="0" w:color="auto"/>
                <w:right w:val="none" w:sz="0" w:space="0" w:color="auto"/>
              </w:divBdr>
            </w:div>
            <w:div w:id="1114792562">
              <w:marLeft w:val="0"/>
              <w:marRight w:val="0"/>
              <w:marTop w:val="0"/>
              <w:marBottom w:val="0"/>
              <w:divBdr>
                <w:top w:val="none" w:sz="0" w:space="0" w:color="auto"/>
                <w:left w:val="none" w:sz="0" w:space="0" w:color="auto"/>
                <w:bottom w:val="none" w:sz="0" w:space="0" w:color="auto"/>
                <w:right w:val="none" w:sz="0" w:space="0" w:color="auto"/>
              </w:divBdr>
            </w:div>
          </w:divsChild>
        </w:div>
        <w:div w:id="1144587447">
          <w:marLeft w:val="0"/>
          <w:marRight w:val="0"/>
          <w:marTop w:val="0"/>
          <w:marBottom w:val="0"/>
          <w:divBdr>
            <w:top w:val="none" w:sz="0" w:space="0" w:color="auto"/>
            <w:left w:val="none" w:sz="0" w:space="0" w:color="auto"/>
            <w:bottom w:val="none" w:sz="0" w:space="0" w:color="auto"/>
            <w:right w:val="none" w:sz="0" w:space="0" w:color="auto"/>
          </w:divBdr>
        </w:div>
        <w:div w:id="1153180912">
          <w:marLeft w:val="0"/>
          <w:marRight w:val="0"/>
          <w:marTop w:val="0"/>
          <w:marBottom w:val="0"/>
          <w:divBdr>
            <w:top w:val="none" w:sz="0" w:space="0" w:color="auto"/>
            <w:left w:val="none" w:sz="0" w:space="0" w:color="auto"/>
            <w:bottom w:val="none" w:sz="0" w:space="0" w:color="auto"/>
            <w:right w:val="none" w:sz="0" w:space="0" w:color="auto"/>
          </w:divBdr>
        </w:div>
        <w:div w:id="1164585149">
          <w:marLeft w:val="0"/>
          <w:marRight w:val="0"/>
          <w:marTop w:val="0"/>
          <w:marBottom w:val="0"/>
          <w:divBdr>
            <w:top w:val="none" w:sz="0" w:space="0" w:color="auto"/>
            <w:left w:val="none" w:sz="0" w:space="0" w:color="auto"/>
            <w:bottom w:val="none" w:sz="0" w:space="0" w:color="auto"/>
            <w:right w:val="none" w:sz="0" w:space="0" w:color="auto"/>
          </w:divBdr>
        </w:div>
        <w:div w:id="1167596023">
          <w:marLeft w:val="0"/>
          <w:marRight w:val="0"/>
          <w:marTop w:val="0"/>
          <w:marBottom w:val="0"/>
          <w:divBdr>
            <w:top w:val="none" w:sz="0" w:space="0" w:color="auto"/>
            <w:left w:val="none" w:sz="0" w:space="0" w:color="auto"/>
            <w:bottom w:val="none" w:sz="0" w:space="0" w:color="auto"/>
            <w:right w:val="none" w:sz="0" w:space="0" w:color="auto"/>
          </w:divBdr>
        </w:div>
        <w:div w:id="1173957549">
          <w:marLeft w:val="0"/>
          <w:marRight w:val="0"/>
          <w:marTop w:val="0"/>
          <w:marBottom w:val="0"/>
          <w:divBdr>
            <w:top w:val="none" w:sz="0" w:space="0" w:color="auto"/>
            <w:left w:val="none" w:sz="0" w:space="0" w:color="auto"/>
            <w:bottom w:val="none" w:sz="0" w:space="0" w:color="auto"/>
            <w:right w:val="none" w:sz="0" w:space="0" w:color="auto"/>
          </w:divBdr>
        </w:div>
        <w:div w:id="1185636400">
          <w:marLeft w:val="0"/>
          <w:marRight w:val="0"/>
          <w:marTop w:val="0"/>
          <w:marBottom w:val="0"/>
          <w:divBdr>
            <w:top w:val="none" w:sz="0" w:space="0" w:color="auto"/>
            <w:left w:val="none" w:sz="0" w:space="0" w:color="auto"/>
            <w:bottom w:val="none" w:sz="0" w:space="0" w:color="auto"/>
            <w:right w:val="none" w:sz="0" w:space="0" w:color="auto"/>
          </w:divBdr>
        </w:div>
        <w:div w:id="1194732888">
          <w:marLeft w:val="0"/>
          <w:marRight w:val="0"/>
          <w:marTop w:val="0"/>
          <w:marBottom w:val="0"/>
          <w:divBdr>
            <w:top w:val="none" w:sz="0" w:space="0" w:color="auto"/>
            <w:left w:val="none" w:sz="0" w:space="0" w:color="auto"/>
            <w:bottom w:val="none" w:sz="0" w:space="0" w:color="auto"/>
            <w:right w:val="none" w:sz="0" w:space="0" w:color="auto"/>
          </w:divBdr>
        </w:div>
        <w:div w:id="1208297479">
          <w:marLeft w:val="0"/>
          <w:marRight w:val="0"/>
          <w:marTop w:val="0"/>
          <w:marBottom w:val="0"/>
          <w:divBdr>
            <w:top w:val="none" w:sz="0" w:space="0" w:color="auto"/>
            <w:left w:val="none" w:sz="0" w:space="0" w:color="auto"/>
            <w:bottom w:val="none" w:sz="0" w:space="0" w:color="auto"/>
            <w:right w:val="none" w:sz="0" w:space="0" w:color="auto"/>
          </w:divBdr>
        </w:div>
        <w:div w:id="1214734229">
          <w:marLeft w:val="0"/>
          <w:marRight w:val="0"/>
          <w:marTop w:val="0"/>
          <w:marBottom w:val="0"/>
          <w:divBdr>
            <w:top w:val="none" w:sz="0" w:space="0" w:color="auto"/>
            <w:left w:val="none" w:sz="0" w:space="0" w:color="auto"/>
            <w:bottom w:val="none" w:sz="0" w:space="0" w:color="auto"/>
            <w:right w:val="none" w:sz="0" w:space="0" w:color="auto"/>
          </w:divBdr>
        </w:div>
        <w:div w:id="1219323564">
          <w:marLeft w:val="0"/>
          <w:marRight w:val="0"/>
          <w:marTop w:val="0"/>
          <w:marBottom w:val="0"/>
          <w:divBdr>
            <w:top w:val="none" w:sz="0" w:space="0" w:color="auto"/>
            <w:left w:val="none" w:sz="0" w:space="0" w:color="auto"/>
            <w:bottom w:val="none" w:sz="0" w:space="0" w:color="auto"/>
            <w:right w:val="none" w:sz="0" w:space="0" w:color="auto"/>
          </w:divBdr>
        </w:div>
        <w:div w:id="1224414851">
          <w:marLeft w:val="0"/>
          <w:marRight w:val="0"/>
          <w:marTop w:val="0"/>
          <w:marBottom w:val="0"/>
          <w:divBdr>
            <w:top w:val="none" w:sz="0" w:space="0" w:color="auto"/>
            <w:left w:val="none" w:sz="0" w:space="0" w:color="auto"/>
            <w:bottom w:val="none" w:sz="0" w:space="0" w:color="auto"/>
            <w:right w:val="none" w:sz="0" w:space="0" w:color="auto"/>
          </w:divBdr>
        </w:div>
        <w:div w:id="1227456312">
          <w:marLeft w:val="0"/>
          <w:marRight w:val="0"/>
          <w:marTop w:val="0"/>
          <w:marBottom w:val="0"/>
          <w:divBdr>
            <w:top w:val="none" w:sz="0" w:space="0" w:color="auto"/>
            <w:left w:val="none" w:sz="0" w:space="0" w:color="auto"/>
            <w:bottom w:val="none" w:sz="0" w:space="0" w:color="auto"/>
            <w:right w:val="none" w:sz="0" w:space="0" w:color="auto"/>
          </w:divBdr>
        </w:div>
        <w:div w:id="1253006623">
          <w:marLeft w:val="0"/>
          <w:marRight w:val="0"/>
          <w:marTop w:val="0"/>
          <w:marBottom w:val="0"/>
          <w:divBdr>
            <w:top w:val="none" w:sz="0" w:space="0" w:color="auto"/>
            <w:left w:val="none" w:sz="0" w:space="0" w:color="auto"/>
            <w:bottom w:val="none" w:sz="0" w:space="0" w:color="auto"/>
            <w:right w:val="none" w:sz="0" w:space="0" w:color="auto"/>
          </w:divBdr>
        </w:div>
        <w:div w:id="1260412208">
          <w:marLeft w:val="0"/>
          <w:marRight w:val="0"/>
          <w:marTop w:val="0"/>
          <w:marBottom w:val="0"/>
          <w:divBdr>
            <w:top w:val="none" w:sz="0" w:space="0" w:color="auto"/>
            <w:left w:val="none" w:sz="0" w:space="0" w:color="auto"/>
            <w:bottom w:val="none" w:sz="0" w:space="0" w:color="auto"/>
            <w:right w:val="none" w:sz="0" w:space="0" w:color="auto"/>
          </w:divBdr>
        </w:div>
        <w:div w:id="1264849722">
          <w:marLeft w:val="0"/>
          <w:marRight w:val="0"/>
          <w:marTop w:val="0"/>
          <w:marBottom w:val="0"/>
          <w:divBdr>
            <w:top w:val="none" w:sz="0" w:space="0" w:color="auto"/>
            <w:left w:val="none" w:sz="0" w:space="0" w:color="auto"/>
            <w:bottom w:val="none" w:sz="0" w:space="0" w:color="auto"/>
            <w:right w:val="none" w:sz="0" w:space="0" w:color="auto"/>
          </w:divBdr>
        </w:div>
        <w:div w:id="1266694503">
          <w:marLeft w:val="0"/>
          <w:marRight w:val="0"/>
          <w:marTop w:val="0"/>
          <w:marBottom w:val="0"/>
          <w:divBdr>
            <w:top w:val="none" w:sz="0" w:space="0" w:color="auto"/>
            <w:left w:val="none" w:sz="0" w:space="0" w:color="auto"/>
            <w:bottom w:val="none" w:sz="0" w:space="0" w:color="auto"/>
            <w:right w:val="none" w:sz="0" w:space="0" w:color="auto"/>
          </w:divBdr>
        </w:div>
        <w:div w:id="1275988174">
          <w:marLeft w:val="0"/>
          <w:marRight w:val="0"/>
          <w:marTop w:val="0"/>
          <w:marBottom w:val="0"/>
          <w:divBdr>
            <w:top w:val="none" w:sz="0" w:space="0" w:color="auto"/>
            <w:left w:val="none" w:sz="0" w:space="0" w:color="auto"/>
            <w:bottom w:val="none" w:sz="0" w:space="0" w:color="auto"/>
            <w:right w:val="none" w:sz="0" w:space="0" w:color="auto"/>
          </w:divBdr>
        </w:div>
        <w:div w:id="1276215085">
          <w:marLeft w:val="0"/>
          <w:marRight w:val="0"/>
          <w:marTop w:val="0"/>
          <w:marBottom w:val="0"/>
          <w:divBdr>
            <w:top w:val="none" w:sz="0" w:space="0" w:color="auto"/>
            <w:left w:val="none" w:sz="0" w:space="0" w:color="auto"/>
            <w:bottom w:val="none" w:sz="0" w:space="0" w:color="auto"/>
            <w:right w:val="none" w:sz="0" w:space="0" w:color="auto"/>
          </w:divBdr>
          <w:divsChild>
            <w:div w:id="588078716">
              <w:marLeft w:val="0"/>
              <w:marRight w:val="0"/>
              <w:marTop w:val="0"/>
              <w:marBottom w:val="0"/>
              <w:divBdr>
                <w:top w:val="none" w:sz="0" w:space="0" w:color="auto"/>
                <w:left w:val="none" w:sz="0" w:space="0" w:color="auto"/>
                <w:bottom w:val="none" w:sz="0" w:space="0" w:color="auto"/>
                <w:right w:val="none" w:sz="0" w:space="0" w:color="auto"/>
              </w:divBdr>
            </w:div>
            <w:div w:id="614873995">
              <w:marLeft w:val="0"/>
              <w:marRight w:val="0"/>
              <w:marTop w:val="0"/>
              <w:marBottom w:val="0"/>
              <w:divBdr>
                <w:top w:val="none" w:sz="0" w:space="0" w:color="auto"/>
                <w:left w:val="none" w:sz="0" w:space="0" w:color="auto"/>
                <w:bottom w:val="none" w:sz="0" w:space="0" w:color="auto"/>
                <w:right w:val="none" w:sz="0" w:space="0" w:color="auto"/>
              </w:divBdr>
            </w:div>
          </w:divsChild>
        </w:div>
        <w:div w:id="1278607625">
          <w:marLeft w:val="0"/>
          <w:marRight w:val="0"/>
          <w:marTop w:val="0"/>
          <w:marBottom w:val="0"/>
          <w:divBdr>
            <w:top w:val="none" w:sz="0" w:space="0" w:color="auto"/>
            <w:left w:val="none" w:sz="0" w:space="0" w:color="auto"/>
            <w:bottom w:val="none" w:sz="0" w:space="0" w:color="auto"/>
            <w:right w:val="none" w:sz="0" w:space="0" w:color="auto"/>
          </w:divBdr>
        </w:div>
        <w:div w:id="1288008224">
          <w:marLeft w:val="0"/>
          <w:marRight w:val="0"/>
          <w:marTop w:val="0"/>
          <w:marBottom w:val="0"/>
          <w:divBdr>
            <w:top w:val="none" w:sz="0" w:space="0" w:color="auto"/>
            <w:left w:val="none" w:sz="0" w:space="0" w:color="auto"/>
            <w:bottom w:val="none" w:sz="0" w:space="0" w:color="auto"/>
            <w:right w:val="none" w:sz="0" w:space="0" w:color="auto"/>
          </w:divBdr>
        </w:div>
        <w:div w:id="1299842389">
          <w:marLeft w:val="0"/>
          <w:marRight w:val="0"/>
          <w:marTop w:val="0"/>
          <w:marBottom w:val="0"/>
          <w:divBdr>
            <w:top w:val="none" w:sz="0" w:space="0" w:color="auto"/>
            <w:left w:val="none" w:sz="0" w:space="0" w:color="auto"/>
            <w:bottom w:val="none" w:sz="0" w:space="0" w:color="auto"/>
            <w:right w:val="none" w:sz="0" w:space="0" w:color="auto"/>
          </w:divBdr>
        </w:div>
        <w:div w:id="1303732950">
          <w:marLeft w:val="0"/>
          <w:marRight w:val="0"/>
          <w:marTop w:val="0"/>
          <w:marBottom w:val="0"/>
          <w:divBdr>
            <w:top w:val="none" w:sz="0" w:space="0" w:color="auto"/>
            <w:left w:val="none" w:sz="0" w:space="0" w:color="auto"/>
            <w:bottom w:val="none" w:sz="0" w:space="0" w:color="auto"/>
            <w:right w:val="none" w:sz="0" w:space="0" w:color="auto"/>
          </w:divBdr>
        </w:div>
        <w:div w:id="1310788750">
          <w:marLeft w:val="0"/>
          <w:marRight w:val="0"/>
          <w:marTop w:val="0"/>
          <w:marBottom w:val="0"/>
          <w:divBdr>
            <w:top w:val="none" w:sz="0" w:space="0" w:color="auto"/>
            <w:left w:val="none" w:sz="0" w:space="0" w:color="auto"/>
            <w:bottom w:val="none" w:sz="0" w:space="0" w:color="auto"/>
            <w:right w:val="none" w:sz="0" w:space="0" w:color="auto"/>
          </w:divBdr>
        </w:div>
        <w:div w:id="1319842128">
          <w:marLeft w:val="0"/>
          <w:marRight w:val="0"/>
          <w:marTop w:val="0"/>
          <w:marBottom w:val="0"/>
          <w:divBdr>
            <w:top w:val="none" w:sz="0" w:space="0" w:color="auto"/>
            <w:left w:val="none" w:sz="0" w:space="0" w:color="auto"/>
            <w:bottom w:val="none" w:sz="0" w:space="0" w:color="auto"/>
            <w:right w:val="none" w:sz="0" w:space="0" w:color="auto"/>
          </w:divBdr>
        </w:div>
        <w:div w:id="1320235145">
          <w:marLeft w:val="0"/>
          <w:marRight w:val="0"/>
          <w:marTop w:val="0"/>
          <w:marBottom w:val="0"/>
          <w:divBdr>
            <w:top w:val="none" w:sz="0" w:space="0" w:color="auto"/>
            <w:left w:val="none" w:sz="0" w:space="0" w:color="auto"/>
            <w:bottom w:val="none" w:sz="0" w:space="0" w:color="auto"/>
            <w:right w:val="none" w:sz="0" w:space="0" w:color="auto"/>
          </w:divBdr>
        </w:div>
        <w:div w:id="1341855648">
          <w:marLeft w:val="0"/>
          <w:marRight w:val="0"/>
          <w:marTop w:val="0"/>
          <w:marBottom w:val="0"/>
          <w:divBdr>
            <w:top w:val="none" w:sz="0" w:space="0" w:color="auto"/>
            <w:left w:val="none" w:sz="0" w:space="0" w:color="auto"/>
            <w:bottom w:val="none" w:sz="0" w:space="0" w:color="auto"/>
            <w:right w:val="none" w:sz="0" w:space="0" w:color="auto"/>
          </w:divBdr>
        </w:div>
        <w:div w:id="1345128378">
          <w:marLeft w:val="0"/>
          <w:marRight w:val="0"/>
          <w:marTop w:val="0"/>
          <w:marBottom w:val="0"/>
          <w:divBdr>
            <w:top w:val="none" w:sz="0" w:space="0" w:color="auto"/>
            <w:left w:val="none" w:sz="0" w:space="0" w:color="auto"/>
            <w:bottom w:val="none" w:sz="0" w:space="0" w:color="auto"/>
            <w:right w:val="none" w:sz="0" w:space="0" w:color="auto"/>
          </w:divBdr>
          <w:divsChild>
            <w:div w:id="237322473">
              <w:marLeft w:val="0"/>
              <w:marRight w:val="0"/>
              <w:marTop w:val="0"/>
              <w:marBottom w:val="0"/>
              <w:divBdr>
                <w:top w:val="none" w:sz="0" w:space="0" w:color="auto"/>
                <w:left w:val="none" w:sz="0" w:space="0" w:color="auto"/>
                <w:bottom w:val="none" w:sz="0" w:space="0" w:color="auto"/>
                <w:right w:val="none" w:sz="0" w:space="0" w:color="auto"/>
              </w:divBdr>
            </w:div>
            <w:div w:id="458256743">
              <w:marLeft w:val="0"/>
              <w:marRight w:val="0"/>
              <w:marTop w:val="0"/>
              <w:marBottom w:val="0"/>
              <w:divBdr>
                <w:top w:val="none" w:sz="0" w:space="0" w:color="auto"/>
                <w:left w:val="none" w:sz="0" w:space="0" w:color="auto"/>
                <w:bottom w:val="none" w:sz="0" w:space="0" w:color="auto"/>
                <w:right w:val="none" w:sz="0" w:space="0" w:color="auto"/>
              </w:divBdr>
            </w:div>
            <w:div w:id="652637345">
              <w:marLeft w:val="0"/>
              <w:marRight w:val="0"/>
              <w:marTop w:val="0"/>
              <w:marBottom w:val="0"/>
              <w:divBdr>
                <w:top w:val="none" w:sz="0" w:space="0" w:color="auto"/>
                <w:left w:val="none" w:sz="0" w:space="0" w:color="auto"/>
                <w:bottom w:val="none" w:sz="0" w:space="0" w:color="auto"/>
                <w:right w:val="none" w:sz="0" w:space="0" w:color="auto"/>
              </w:divBdr>
            </w:div>
            <w:div w:id="1622615350">
              <w:marLeft w:val="0"/>
              <w:marRight w:val="0"/>
              <w:marTop w:val="0"/>
              <w:marBottom w:val="0"/>
              <w:divBdr>
                <w:top w:val="none" w:sz="0" w:space="0" w:color="auto"/>
                <w:left w:val="none" w:sz="0" w:space="0" w:color="auto"/>
                <w:bottom w:val="none" w:sz="0" w:space="0" w:color="auto"/>
                <w:right w:val="none" w:sz="0" w:space="0" w:color="auto"/>
              </w:divBdr>
            </w:div>
          </w:divsChild>
        </w:div>
        <w:div w:id="1347560224">
          <w:marLeft w:val="0"/>
          <w:marRight w:val="0"/>
          <w:marTop w:val="0"/>
          <w:marBottom w:val="0"/>
          <w:divBdr>
            <w:top w:val="none" w:sz="0" w:space="0" w:color="auto"/>
            <w:left w:val="none" w:sz="0" w:space="0" w:color="auto"/>
            <w:bottom w:val="none" w:sz="0" w:space="0" w:color="auto"/>
            <w:right w:val="none" w:sz="0" w:space="0" w:color="auto"/>
          </w:divBdr>
        </w:div>
        <w:div w:id="1370687413">
          <w:marLeft w:val="0"/>
          <w:marRight w:val="0"/>
          <w:marTop w:val="0"/>
          <w:marBottom w:val="0"/>
          <w:divBdr>
            <w:top w:val="none" w:sz="0" w:space="0" w:color="auto"/>
            <w:left w:val="none" w:sz="0" w:space="0" w:color="auto"/>
            <w:bottom w:val="none" w:sz="0" w:space="0" w:color="auto"/>
            <w:right w:val="none" w:sz="0" w:space="0" w:color="auto"/>
          </w:divBdr>
        </w:div>
        <w:div w:id="1388266279">
          <w:marLeft w:val="0"/>
          <w:marRight w:val="0"/>
          <w:marTop w:val="0"/>
          <w:marBottom w:val="0"/>
          <w:divBdr>
            <w:top w:val="none" w:sz="0" w:space="0" w:color="auto"/>
            <w:left w:val="none" w:sz="0" w:space="0" w:color="auto"/>
            <w:bottom w:val="none" w:sz="0" w:space="0" w:color="auto"/>
            <w:right w:val="none" w:sz="0" w:space="0" w:color="auto"/>
          </w:divBdr>
        </w:div>
        <w:div w:id="1396775209">
          <w:marLeft w:val="0"/>
          <w:marRight w:val="0"/>
          <w:marTop w:val="0"/>
          <w:marBottom w:val="0"/>
          <w:divBdr>
            <w:top w:val="none" w:sz="0" w:space="0" w:color="auto"/>
            <w:left w:val="none" w:sz="0" w:space="0" w:color="auto"/>
            <w:bottom w:val="none" w:sz="0" w:space="0" w:color="auto"/>
            <w:right w:val="none" w:sz="0" w:space="0" w:color="auto"/>
          </w:divBdr>
        </w:div>
        <w:div w:id="1397586852">
          <w:marLeft w:val="0"/>
          <w:marRight w:val="0"/>
          <w:marTop w:val="0"/>
          <w:marBottom w:val="0"/>
          <w:divBdr>
            <w:top w:val="none" w:sz="0" w:space="0" w:color="auto"/>
            <w:left w:val="none" w:sz="0" w:space="0" w:color="auto"/>
            <w:bottom w:val="none" w:sz="0" w:space="0" w:color="auto"/>
            <w:right w:val="none" w:sz="0" w:space="0" w:color="auto"/>
          </w:divBdr>
        </w:div>
        <w:div w:id="1407608772">
          <w:marLeft w:val="0"/>
          <w:marRight w:val="0"/>
          <w:marTop w:val="0"/>
          <w:marBottom w:val="0"/>
          <w:divBdr>
            <w:top w:val="none" w:sz="0" w:space="0" w:color="auto"/>
            <w:left w:val="none" w:sz="0" w:space="0" w:color="auto"/>
            <w:bottom w:val="none" w:sz="0" w:space="0" w:color="auto"/>
            <w:right w:val="none" w:sz="0" w:space="0" w:color="auto"/>
          </w:divBdr>
        </w:div>
        <w:div w:id="1410880753">
          <w:marLeft w:val="0"/>
          <w:marRight w:val="0"/>
          <w:marTop w:val="0"/>
          <w:marBottom w:val="0"/>
          <w:divBdr>
            <w:top w:val="none" w:sz="0" w:space="0" w:color="auto"/>
            <w:left w:val="none" w:sz="0" w:space="0" w:color="auto"/>
            <w:bottom w:val="none" w:sz="0" w:space="0" w:color="auto"/>
            <w:right w:val="none" w:sz="0" w:space="0" w:color="auto"/>
          </w:divBdr>
        </w:div>
        <w:div w:id="1412313203">
          <w:marLeft w:val="0"/>
          <w:marRight w:val="0"/>
          <w:marTop w:val="0"/>
          <w:marBottom w:val="0"/>
          <w:divBdr>
            <w:top w:val="none" w:sz="0" w:space="0" w:color="auto"/>
            <w:left w:val="none" w:sz="0" w:space="0" w:color="auto"/>
            <w:bottom w:val="none" w:sz="0" w:space="0" w:color="auto"/>
            <w:right w:val="none" w:sz="0" w:space="0" w:color="auto"/>
          </w:divBdr>
        </w:div>
        <w:div w:id="1423641437">
          <w:marLeft w:val="0"/>
          <w:marRight w:val="0"/>
          <w:marTop w:val="0"/>
          <w:marBottom w:val="0"/>
          <w:divBdr>
            <w:top w:val="none" w:sz="0" w:space="0" w:color="auto"/>
            <w:left w:val="none" w:sz="0" w:space="0" w:color="auto"/>
            <w:bottom w:val="none" w:sz="0" w:space="0" w:color="auto"/>
            <w:right w:val="none" w:sz="0" w:space="0" w:color="auto"/>
          </w:divBdr>
        </w:div>
        <w:div w:id="1424230627">
          <w:marLeft w:val="0"/>
          <w:marRight w:val="0"/>
          <w:marTop w:val="0"/>
          <w:marBottom w:val="0"/>
          <w:divBdr>
            <w:top w:val="none" w:sz="0" w:space="0" w:color="auto"/>
            <w:left w:val="none" w:sz="0" w:space="0" w:color="auto"/>
            <w:bottom w:val="none" w:sz="0" w:space="0" w:color="auto"/>
            <w:right w:val="none" w:sz="0" w:space="0" w:color="auto"/>
          </w:divBdr>
        </w:div>
        <w:div w:id="1449008280">
          <w:marLeft w:val="0"/>
          <w:marRight w:val="0"/>
          <w:marTop w:val="0"/>
          <w:marBottom w:val="0"/>
          <w:divBdr>
            <w:top w:val="none" w:sz="0" w:space="0" w:color="auto"/>
            <w:left w:val="none" w:sz="0" w:space="0" w:color="auto"/>
            <w:bottom w:val="none" w:sz="0" w:space="0" w:color="auto"/>
            <w:right w:val="none" w:sz="0" w:space="0" w:color="auto"/>
          </w:divBdr>
        </w:div>
        <w:div w:id="1467238950">
          <w:marLeft w:val="0"/>
          <w:marRight w:val="0"/>
          <w:marTop w:val="0"/>
          <w:marBottom w:val="0"/>
          <w:divBdr>
            <w:top w:val="none" w:sz="0" w:space="0" w:color="auto"/>
            <w:left w:val="none" w:sz="0" w:space="0" w:color="auto"/>
            <w:bottom w:val="none" w:sz="0" w:space="0" w:color="auto"/>
            <w:right w:val="none" w:sz="0" w:space="0" w:color="auto"/>
          </w:divBdr>
        </w:div>
        <w:div w:id="1469859917">
          <w:marLeft w:val="0"/>
          <w:marRight w:val="0"/>
          <w:marTop w:val="0"/>
          <w:marBottom w:val="0"/>
          <w:divBdr>
            <w:top w:val="none" w:sz="0" w:space="0" w:color="auto"/>
            <w:left w:val="none" w:sz="0" w:space="0" w:color="auto"/>
            <w:bottom w:val="none" w:sz="0" w:space="0" w:color="auto"/>
            <w:right w:val="none" w:sz="0" w:space="0" w:color="auto"/>
          </w:divBdr>
        </w:div>
        <w:div w:id="1480994301">
          <w:marLeft w:val="0"/>
          <w:marRight w:val="0"/>
          <w:marTop w:val="0"/>
          <w:marBottom w:val="0"/>
          <w:divBdr>
            <w:top w:val="none" w:sz="0" w:space="0" w:color="auto"/>
            <w:left w:val="none" w:sz="0" w:space="0" w:color="auto"/>
            <w:bottom w:val="none" w:sz="0" w:space="0" w:color="auto"/>
            <w:right w:val="none" w:sz="0" w:space="0" w:color="auto"/>
          </w:divBdr>
        </w:div>
        <w:div w:id="1497379359">
          <w:marLeft w:val="0"/>
          <w:marRight w:val="0"/>
          <w:marTop w:val="0"/>
          <w:marBottom w:val="0"/>
          <w:divBdr>
            <w:top w:val="none" w:sz="0" w:space="0" w:color="auto"/>
            <w:left w:val="none" w:sz="0" w:space="0" w:color="auto"/>
            <w:bottom w:val="none" w:sz="0" w:space="0" w:color="auto"/>
            <w:right w:val="none" w:sz="0" w:space="0" w:color="auto"/>
          </w:divBdr>
        </w:div>
        <w:div w:id="1505434010">
          <w:marLeft w:val="0"/>
          <w:marRight w:val="0"/>
          <w:marTop w:val="0"/>
          <w:marBottom w:val="0"/>
          <w:divBdr>
            <w:top w:val="none" w:sz="0" w:space="0" w:color="auto"/>
            <w:left w:val="none" w:sz="0" w:space="0" w:color="auto"/>
            <w:bottom w:val="none" w:sz="0" w:space="0" w:color="auto"/>
            <w:right w:val="none" w:sz="0" w:space="0" w:color="auto"/>
          </w:divBdr>
        </w:div>
        <w:div w:id="1514029563">
          <w:marLeft w:val="0"/>
          <w:marRight w:val="0"/>
          <w:marTop w:val="0"/>
          <w:marBottom w:val="0"/>
          <w:divBdr>
            <w:top w:val="none" w:sz="0" w:space="0" w:color="auto"/>
            <w:left w:val="none" w:sz="0" w:space="0" w:color="auto"/>
            <w:bottom w:val="none" w:sz="0" w:space="0" w:color="auto"/>
            <w:right w:val="none" w:sz="0" w:space="0" w:color="auto"/>
          </w:divBdr>
        </w:div>
        <w:div w:id="1517301988">
          <w:marLeft w:val="0"/>
          <w:marRight w:val="0"/>
          <w:marTop w:val="0"/>
          <w:marBottom w:val="0"/>
          <w:divBdr>
            <w:top w:val="none" w:sz="0" w:space="0" w:color="auto"/>
            <w:left w:val="none" w:sz="0" w:space="0" w:color="auto"/>
            <w:bottom w:val="none" w:sz="0" w:space="0" w:color="auto"/>
            <w:right w:val="none" w:sz="0" w:space="0" w:color="auto"/>
          </w:divBdr>
        </w:div>
        <w:div w:id="1517303022">
          <w:marLeft w:val="0"/>
          <w:marRight w:val="0"/>
          <w:marTop w:val="0"/>
          <w:marBottom w:val="0"/>
          <w:divBdr>
            <w:top w:val="none" w:sz="0" w:space="0" w:color="auto"/>
            <w:left w:val="none" w:sz="0" w:space="0" w:color="auto"/>
            <w:bottom w:val="none" w:sz="0" w:space="0" w:color="auto"/>
            <w:right w:val="none" w:sz="0" w:space="0" w:color="auto"/>
          </w:divBdr>
        </w:div>
        <w:div w:id="1544290697">
          <w:marLeft w:val="0"/>
          <w:marRight w:val="0"/>
          <w:marTop w:val="0"/>
          <w:marBottom w:val="0"/>
          <w:divBdr>
            <w:top w:val="none" w:sz="0" w:space="0" w:color="auto"/>
            <w:left w:val="none" w:sz="0" w:space="0" w:color="auto"/>
            <w:bottom w:val="none" w:sz="0" w:space="0" w:color="auto"/>
            <w:right w:val="none" w:sz="0" w:space="0" w:color="auto"/>
          </w:divBdr>
        </w:div>
        <w:div w:id="1544712011">
          <w:marLeft w:val="0"/>
          <w:marRight w:val="0"/>
          <w:marTop w:val="0"/>
          <w:marBottom w:val="0"/>
          <w:divBdr>
            <w:top w:val="none" w:sz="0" w:space="0" w:color="auto"/>
            <w:left w:val="none" w:sz="0" w:space="0" w:color="auto"/>
            <w:bottom w:val="none" w:sz="0" w:space="0" w:color="auto"/>
            <w:right w:val="none" w:sz="0" w:space="0" w:color="auto"/>
          </w:divBdr>
        </w:div>
        <w:div w:id="1548760673">
          <w:marLeft w:val="0"/>
          <w:marRight w:val="0"/>
          <w:marTop w:val="0"/>
          <w:marBottom w:val="0"/>
          <w:divBdr>
            <w:top w:val="none" w:sz="0" w:space="0" w:color="auto"/>
            <w:left w:val="none" w:sz="0" w:space="0" w:color="auto"/>
            <w:bottom w:val="none" w:sz="0" w:space="0" w:color="auto"/>
            <w:right w:val="none" w:sz="0" w:space="0" w:color="auto"/>
          </w:divBdr>
        </w:div>
        <w:div w:id="1551266678">
          <w:marLeft w:val="0"/>
          <w:marRight w:val="0"/>
          <w:marTop w:val="0"/>
          <w:marBottom w:val="0"/>
          <w:divBdr>
            <w:top w:val="none" w:sz="0" w:space="0" w:color="auto"/>
            <w:left w:val="none" w:sz="0" w:space="0" w:color="auto"/>
            <w:bottom w:val="none" w:sz="0" w:space="0" w:color="auto"/>
            <w:right w:val="none" w:sz="0" w:space="0" w:color="auto"/>
          </w:divBdr>
        </w:div>
        <w:div w:id="1554778512">
          <w:marLeft w:val="0"/>
          <w:marRight w:val="0"/>
          <w:marTop w:val="0"/>
          <w:marBottom w:val="0"/>
          <w:divBdr>
            <w:top w:val="none" w:sz="0" w:space="0" w:color="auto"/>
            <w:left w:val="none" w:sz="0" w:space="0" w:color="auto"/>
            <w:bottom w:val="none" w:sz="0" w:space="0" w:color="auto"/>
            <w:right w:val="none" w:sz="0" w:space="0" w:color="auto"/>
          </w:divBdr>
        </w:div>
        <w:div w:id="1565139293">
          <w:marLeft w:val="0"/>
          <w:marRight w:val="0"/>
          <w:marTop w:val="0"/>
          <w:marBottom w:val="0"/>
          <w:divBdr>
            <w:top w:val="none" w:sz="0" w:space="0" w:color="auto"/>
            <w:left w:val="none" w:sz="0" w:space="0" w:color="auto"/>
            <w:bottom w:val="none" w:sz="0" w:space="0" w:color="auto"/>
            <w:right w:val="none" w:sz="0" w:space="0" w:color="auto"/>
          </w:divBdr>
        </w:div>
        <w:div w:id="1590309047">
          <w:marLeft w:val="0"/>
          <w:marRight w:val="0"/>
          <w:marTop w:val="0"/>
          <w:marBottom w:val="0"/>
          <w:divBdr>
            <w:top w:val="none" w:sz="0" w:space="0" w:color="auto"/>
            <w:left w:val="none" w:sz="0" w:space="0" w:color="auto"/>
            <w:bottom w:val="none" w:sz="0" w:space="0" w:color="auto"/>
            <w:right w:val="none" w:sz="0" w:space="0" w:color="auto"/>
          </w:divBdr>
        </w:div>
        <w:div w:id="1602487679">
          <w:marLeft w:val="0"/>
          <w:marRight w:val="0"/>
          <w:marTop w:val="0"/>
          <w:marBottom w:val="0"/>
          <w:divBdr>
            <w:top w:val="none" w:sz="0" w:space="0" w:color="auto"/>
            <w:left w:val="none" w:sz="0" w:space="0" w:color="auto"/>
            <w:bottom w:val="none" w:sz="0" w:space="0" w:color="auto"/>
            <w:right w:val="none" w:sz="0" w:space="0" w:color="auto"/>
          </w:divBdr>
        </w:div>
        <w:div w:id="1605843484">
          <w:marLeft w:val="0"/>
          <w:marRight w:val="0"/>
          <w:marTop w:val="0"/>
          <w:marBottom w:val="0"/>
          <w:divBdr>
            <w:top w:val="none" w:sz="0" w:space="0" w:color="auto"/>
            <w:left w:val="none" w:sz="0" w:space="0" w:color="auto"/>
            <w:bottom w:val="none" w:sz="0" w:space="0" w:color="auto"/>
            <w:right w:val="none" w:sz="0" w:space="0" w:color="auto"/>
          </w:divBdr>
        </w:div>
        <w:div w:id="1615282664">
          <w:marLeft w:val="0"/>
          <w:marRight w:val="0"/>
          <w:marTop w:val="0"/>
          <w:marBottom w:val="0"/>
          <w:divBdr>
            <w:top w:val="none" w:sz="0" w:space="0" w:color="auto"/>
            <w:left w:val="none" w:sz="0" w:space="0" w:color="auto"/>
            <w:bottom w:val="none" w:sz="0" w:space="0" w:color="auto"/>
            <w:right w:val="none" w:sz="0" w:space="0" w:color="auto"/>
          </w:divBdr>
        </w:div>
        <w:div w:id="1623488409">
          <w:marLeft w:val="0"/>
          <w:marRight w:val="0"/>
          <w:marTop w:val="0"/>
          <w:marBottom w:val="0"/>
          <w:divBdr>
            <w:top w:val="none" w:sz="0" w:space="0" w:color="auto"/>
            <w:left w:val="none" w:sz="0" w:space="0" w:color="auto"/>
            <w:bottom w:val="none" w:sz="0" w:space="0" w:color="auto"/>
            <w:right w:val="none" w:sz="0" w:space="0" w:color="auto"/>
          </w:divBdr>
        </w:div>
        <w:div w:id="1623808097">
          <w:marLeft w:val="0"/>
          <w:marRight w:val="0"/>
          <w:marTop w:val="0"/>
          <w:marBottom w:val="0"/>
          <w:divBdr>
            <w:top w:val="none" w:sz="0" w:space="0" w:color="auto"/>
            <w:left w:val="none" w:sz="0" w:space="0" w:color="auto"/>
            <w:bottom w:val="none" w:sz="0" w:space="0" w:color="auto"/>
            <w:right w:val="none" w:sz="0" w:space="0" w:color="auto"/>
          </w:divBdr>
        </w:div>
        <w:div w:id="1625038338">
          <w:marLeft w:val="0"/>
          <w:marRight w:val="0"/>
          <w:marTop w:val="0"/>
          <w:marBottom w:val="0"/>
          <w:divBdr>
            <w:top w:val="none" w:sz="0" w:space="0" w:color="auto"/>
            <w:left w:val="none" w:sz="0" w:space="0" w:color="auto"/>
            <w:bottom w:val="none" w:sz="0" w:space="0" w:color="auto"/>
            <w:right w:val="none" w:sz="0" w:space="0" w:color="auto"/>
          </w:divBdr>
        </w:div>
        <w:div w:id="1626043659">
          <w:marLeft w:val="0"/>
          <w:marRight w:val="0"/>
          <w:marTop w:val="0"/>
          <w:marBottom w:val="0"/>
          <w:divBdr>
            <w:top w:val="none" w:sz="0" w:space="0" w:color="auto"/>
            <w:left w:val="none" w:sz="0" w:space="0" w:color="auto"/>
            <w:bottom w:val="none" w:sz="0" w:space="0" w:color="auto"/>
            <w:right w:val="none" w:sz="0" w:space="0" w:color="auto"/>
          </w:divBdr>
        </w:div>
        <w:div w:id="1627078786">
          <w:marLeft w:val="0"/>
          <w:marRight w:val="0"/>
          <w:marTop w:val="0"/>
          <w:marBottom w:val="0"/>
          <w:divBdr>
            <w:top w:val="none" w:sz="0" w:space="0" w:color="auto"/>
            <w:left w:val="none" w:sz="0" w:space="0" w:color="auto"/>
            <w:bottom w:val="none" w:sz="0" w:space="0" w:color="auto"/>
            <w:right w:val="none" w:sz="0" w:space="0" w:color="auto"/>
          </w:divBdr>
        </w:div>
        <w:div w:id="1632663163">
          <w:marLeft w:val="0"/>
          <w:marRight w:val="0"/>
          <w:marTop w:val="0"/>
          <w:marBottom w:val="0"/>
          <w:divBdr>
            <w:top w:val="none" w:sz="0" w:space="0" w:color="auto"/>
            <w:left w:val="none" w:sz="0" w:space="0" w:color="auto"/>
            <w:bottom w:val="none" w:sz="0" w:space="0" w:color="auto"/>
            <w:right w:val="none" w:sz="0" w:space="0" w:color="auto"/>
          </w:divBdr>
          <w:divsChild>
            <w:div w:id="1253466425">
              <w:marLeft w:val="-75"/>
              <w:marRight w:val="0"/>
              <w:marTop w:val="30"/>
              <w:marBottom w:val="30"/>
              <w:divBdr>
                <w:top w:val="none" w:sz="0" w:space="0" w:color="auto"/>
                <w:left w:val="none" w:sz="0" w:space="0" w:color="auto"/>
                <w:bottom w:val="none" w:sz="0" w:space="0" w:color="auto"/>
                <w:right w:val="none" w:sz="0" w:space="0" w:color="auto"/>
              </w:divBdr>
              <w:divsChild>
                <w:div w:id="340621967">
                  <w:marLeft w:val="0"/>
                  <w:marRight w:val="0"/>
                  <w:marTop w:val="0"/>
                  <w:marBottom w:val="0"/>
                  <w:divBdr>
                    <w:top w:val="none" w:sz="0" w:space="0" w:color="auto"/>
                    <w:left w:val="none" w:sz="0" w:space="0" w:color="auto"/>
                    <w:bottom w:val="none" w:sz="0" w:space="0" w:color="auto"/>
                    <w:right w:val="none" w:sz="0" w:space="0" w:color="auto"/>
                  </w:divBdr>
                  <w:divsChild>
                    <w:div w:id="1525703931">
                      <w:marLeft w:val="0"/>
                      <w:marRight w:val="0"/>
                      <w:marTop w:val="0"/>
                      <w:marBottom w:val="0"/>
                      <w:divBdr>
                        <w:top w:val="none" w:sz="0" w:space="0" w:color="auto"/>
                        <w:left w:val="none" w:sz="0" w:space="0" w:color="auto"/>
                        <w:bottom w:val="none" w:sz="0" w:space="0" w:color="auto"/>
                        <w:right w:val="none" w:sz="0" w:space="0" w:color="auto"/>
                      </w:divBdr>
                    </w:div>
                  </w:divsChild>
                </w:div>
                <w:div w:id="393545222">
                  <w:marLeft w:val="0"/>
                  <w:marRight w:val="0"/>
                  <w:marTop w:val="0"/>
                  <w:marBottom w:val="0"/>
                  <w:divBdr>
                    <w:top w:val="none" w:sz="0" w:space="0" w:color="auto"/>
                    <w:left w:val="none" w:sz="0" w:space="0" w:color="auto"/>
                    <w:bottom w:val="none" w:sz="0" w:space="0" w:color="auto"/>
                    <w:right w:val="none" w:sz="0" w:space="0" w:color="auto"/>
                  </w:divBdr>
                  <w:divsChild>
                    <w:div w:id="54667504">
                      <w:marLeft w:val="0"/>
                      <w:marRight w:val="0"/>
                      <w:marTop w:val="0"/>
                      <w:marBottom w:val="0"/>
                      <w:divBdr>
                        <w:top w:val="none" w:sz="0" w:space="0" w:color="auto"/>
                        <w:left w:val="none" w:sz="0" w:space="0" w:color="auto"/>
                        <w:bottom w:val="none" w:sz="0" w:space="0" w:color="auto"/>
                        <w:right w:val="none" w:sz="0" w:space="0" w:color="auto"/>
                      </w:divBdr>
                    </w:div>
                  </w:divsChild>
                </w:div>
                <w:div w:id="434133867">
                  <w:marLeft w:val="0"/>
                  <w:marRight w:val="0"/>
                  <w:marTop w:val="0"/>
                  <w:marBottom w:val="0"/>
                  <w:divBdr>
                    <w:top w:val="none" w:sz="0" w:space="0" w:color="auto"/>
                    <w:left w:val="none" w:sz="0" w:space="0" w:color="auto"/>
                    <w:bottom w:val="none" w:sz="0" w:space="0" w:color="auto"/>
                    <w:right w:val="none" w:sz="0" w:space="0" w:color="auto"/>
                  </w:divBdr>
                  <w:divsChild>
                    <w:div w:id="1510290369">
                      <w:marLeft w:val="0"/>
                      <w:marRight w:val="0"/>
                      <w:marTop w:val="0"/>
                      <w:marBottom w:val="0"/>
                      <w:divBdr>
                        <w:top w:val="none" w:sz="0" w:space="0" w:color="auto"/>
                        <w:left w:val="none" w:sz="0" w:space="0" w:color="auto"/>
                        <w:bottom w:val="none" w:sz="0" w:space="0" w:color="auto"/>
                        <w:right w:val="none" w:sz="0" w:space="0" w:color="auto"/>
                      </w:divBdr>
                    </w:div>
                  </w:divsChild>
                </w:div>
                <w:div w:id="470513125">
                  <w:marLeft w:val="0"/>
                  <w:marRight w:val="0"/>
                  <w:marTop w:val="0"/>
                  <w:marBottom w:val="0"/>
                  <w:divBdr>
                    <w:top w:val="none" w:sz="0" w:space="0" w:color="auto"/>
                    <w:left w:val="none" w:sz="0" w:space="0" w:color="auto"/>
                    <w:bottom w:val="none" w:sz="0" w:space="0" w:color="auto"/>
                    <w:right w:val="none" w:sz="0" w:space="0" w:color="auto"/>
                  </w:divBdr>
                  <w:divsChild>
                    <w:div w:id="498082232">
                      <w:marLeft w:val="0"/>
                      <w:marRight w:val="0"/>
                      <w:marTop w:val="0"/>
                      <w:marBottom w:val="0"/>
                      <w:divBdr>
                        <w:top w:val="none" w:sz="0" w:space="0" w:color="auto"/>
                        <w:left w:val="none" w:sz="0" w:space="0" w:color="auto"/>
                        <w:bottom w:val="none" w:sz="0" w:space="0" w:color="auto"/>
                        <w:right w:val="none" w:sz="0" w:space="0" w:color="auto"/>
                      </w:divBdr>
                    </w:div>
                  </w:divsChild>
                </w:div>
                <w:div w:id="519205403">
                  <w:marLeft w:val="0"/>
                  <w:marRight w:val="0"/>
                  <w:marTop w:val="0"/>
                  <w:marBottom w:val="0"/>
                  <w:divBdr>
                    <w:top w:val="none" w:sz="0" w:space="0" w:color="auto"/>
                    <w:left w:val="none" w:sz="0" w:space="0" w:color="auto"/>
                    <w:bottom w:val="none" w:sz="0" w:space="0" w:color="auto"/>
                    <w:right w:val="none" w:sz="0" w:space="0" w:color="auto"/>
                  </w:divBdr>
                  <w:divsChild>
                    <w:div w:id="2021275286">
                      <w:marLeft w:val="0"/>
                      <w:marRight w:val="0"/>
                      <w:marTop w:val="0"/>
                      <w:marBottom w:val="0"/>
                      <w:divBdr>
                        <w:top w:val="none" w:sz="0" w:space="0" w:color="auto"/>
                        <w:left w:val="none" w:sz="0" w:space="0" w:color="auto"/>
                        <w:bottom w:val="none" w:sz="0" w:space="0" w:color="auto"/>
                        <w:right w:val="none" w:sz="0" w:space="0" w:color="auto"/>
                      </w:divBdr>
                    </w:div>
                  </w:divsChild>
                </w:div>
                <w:div w:id="567348007">
                  <w:marLeft w:val="0"/>
                  <w:marRight w:val="0"/>
                  <w:marTop w:val="0"/>
                  <w:marBottom w:val="0"/>
                  <w:divBdr>
                    <w:top w:val="none" w:sz="0" w:space="0" w:color="auto"/>
                    <w:left w:val="none" w:sz="0" w:space="0" w:color="auto"/>
                    <w:bottom w:val="none" w:sz="0" w:space="0" w:color="auto"/>
                    <w:right w:val="none" w:sz="0" w:space="0" w:color="auto"/>
                  </w:divBdr>
                  <w:divsChild>
                    <w:div w:id="1548951585">
                      <w:marLeft w:val="0"/>
                      <w:marRight w:val="0"/>
                      <w:marTop w:val="0"/>
                      <w:marBottom w:val="0"/>
                      <w:divBdr>
                        <w:top w:val="none" w:sz="0" w:space="0" w:color="auto"/>
                        <w:left w:val="none" w:sz="0" w:space="0" w:color="auto"/>
                        <w:bottom w:val="none" w:sz="0" w:space="0" w:color="auto"/>
                        <w:right w:val="none" w:sz="0" w:space="0" w:color="auto"/>
                      </w:divBdr>
                    </w:div>
                  </w:divsChild>
                </w:div>
                <w:div w:id="834304988">
                  <w:marLeft w:val="0"/>
                  <w:marRight w:val="0"/>
                  <w:marTop w:val="0"/>
                  <w:marBottom w:val="0"/>
                  <w:divBdr>
                    <w:top w:val="none" w:sz="0" w:space="0" w:color="auto"/>
                    <w:left w:val="none" w:sz="0" w:space="0" w:color="auto"/>
                    <w:bottom w:val="none" w:sz="0" w:space="0" w:color="auto"/>
                    <w:right w:val="none" w:sz="0" w:space="0" w:color="auto"/>
                  </w:divBdr>
                  <w:divsChild>
                    <w:div w:id="2120830562">
                      <w:marLeft w:val="0"/>
                      <w:marRight w:val="0"/>
                      <w:marTop w:val="0"/>
                      <w:marBottom w:val="0"/>
                      <w:divBdr>
                        <w:top w:val="none" w:sz="0" w:space="0" w:color="auto"/>
                        <w:left w:val="none" w:sz="0" w:space="0" w:color="auto"/>
                        <w:bottom w:val="none" w:sz="0" w:space="0" w:color="auto"/>
                        <w:right w:val="none" w:sz="0" w:space="0" w:color="auto"/>
                      </w:divBdr>
                    </w:div>
                  </w:divsChild>
                </w:div>
                <w:div w:id="1173954890">
                  <w:marLeft w:val="0"/>
                  <w:marRight w:val="0"/>
                  <w:marTop w:val="0"/>
                  <w:marBottom w:val="0"/>
                  <w:divBdr>
                    <w:top w:val="none" w:sz="0" w:space="0" w:color="auto"/>
                    <w:left w:val="none" w:sz="0" w:space="0" w:color="auto"/>
                    <w:bottom w:val="none" w:sz="0" w:space="0" w:color="auto"/>
                    <w:right w:val="none" w:sz="0" w:space="0" w:color="auto"/>
                  </w:divBdr>
                  <w:divsChild>
                    <w:div w:id="1613631868">
                      <w:marLeft w:val="0"/>
                      <w:marRight w:val="0"/>
                      <w:marTop w:val="0"/>
                      <w:marBottom w:val="0"/>
                      <w:divBdr>
                        <w:top w:val="none" w:sz="0" w:space="0" w:color="auto"/>
                        <w:left w:val="none" w:sz="0" w:space="0" w:color="auto"/>
                        <w:bottom w:val="none" w:sz="0" w:space="0" w:color="auto"/>
                        <w:right w:val="none" w:sz="0" w:space="0" w:color="auto"/>
                      </w:divBdr>
                    </w:div>
                  </w:divsChild>
                </w:div>
                <w:div w:id="1335961312">
                  <w:marLeft w:val="0"/>
                  <w:marRight w:val="0"/>
                  <w:marTop w:val="0"/>
                  <w:marBottom w:val="0"/>
                  <w:divBdr>
                    <w:top w:val="none" w:sz="0" w:space="0" w:color="auto"/>
                    <w:left w:val="none" w:sz="0" w:space="0" w:color="auto"/>
                    <w:bottom w:val="none" w:sz="0" w:space="0" w:color="auto"/>
                    <w:right w:val="none" w:sz="0" w:space="0" w:color="auto"/>
                  </w:divBdr>
                  <w:divsChild>
                    <w:div w:id="1791045951">
                      <w:marLeft w:val="0"/>
                      <w:marRight w:val="0"/>
                      <w:marTop w:val="0"/>
                      <w:marBottom w:val="0"/>
                      <w:divBdr>
                        <w:top w:val="none" w:sz="0" w:space="0" w:color="auto"/>
                        <w:left w:val="none" w:sz="0" w:space="0" w:color="auto"/>
                        <w:bottom w:val="none" w:sz="0" w:space="0" w:color="auto"/>
                        <w:right w:val="none" w:sz="0" w:space="0" w:color="auto"/>
                      </w:divBdr>
                    </w:div>
                  </w:divsChild>
                </w:div>
                <w:div w:id="1347295286">
                  <w:marLeft w:val="0"/>
                  <w:marRight w:val="0"/>
                  <w:marTop w:val="0"/>
                  <w:marBottom w:val="0"/>
                  <w:divBdr>
                    <w:top w:val="none" w:sz="0" w:space="0" w:color="auto"/>
                    <w:left w:val="none" w:sz="0" w:space="0" w:color="auto"/>
                    <w:bottom w:val="none" w:sz="0" w:space="0" w:color="auto"/>
                    <w:right w:val="none" w:sz="0" w:space="0" w:color="auto"/>
                  </w:divBdr>
                  <w:divsChild>
                    <w:div w:id="2134402120">
                      <w:marLeft w:val="0"/>
                      <w:marRight w:val="0"/>
                      <w:marTop w:val="0"/>
                      <w:marBottom w:val="0"/>
                      <w:divBdr>
                        <w:top w:val="none" w:sz="0" w:space="0" w:color="auto"/>
                        <w:left w:val="none" w:sz="0" w:space="0" w:color="auto"/>
                        <w:bottom w:val="none" w:sz="0" w:space="0" w:color="auto"/>
                        <w:right w:val="none" w:sz="0" w:space="0" w:color="auto"/>
                      </w:divBdr>
                    </w:div>
                  </w:divsChild>
                </w:div>
                <w:div w:id="1361122391">
                  <w:marLeft w:val="0"/>
                  <w:marRight w:val="0"/>
                  <w:marTop w:val="0"/>
                  <w:marBottom w:val="0"/>
                  <w:divBdr>
                    <w:top w:val="none" w:sz="0" w:space="0" w:color="auto"/>
                    <w:left w:val="none" w:sz="0" w:space="0" w:color="auto"/>
                    <w:bottom w:val="none" w:sz="0" w:space="0" w:color="auto"/>
                    <w:right w:val="none" w:sz="0" w:space="0" w:color="auto"/>
                  </w:divBdr>
                  <w:divsChild>
                    <w:div w:id="642807841">
                      <w:marLeft w:val="0"/>
                      <w:marRight w:val="0"/>
                      <w:marTop w:val="0"/>
                      <w:marBottom w:val="0"/>
                      <w:divBdr>
                        <w:top w:val="none" w:sz="0" w:space="0" w:color="auto"/>
                        <w:left w:val="none" w:sz="0" w:space="0" w:color="auto"/>
                        <w:bottom w:val="none" w:sz="0" w:space="0" w:color="auto"/>
                        <w:right w:val="none" w:sz="0" w:space="0" w:color="auto"/>
                      </w:divBdr>
                    </w:div>
                    <w:div w:id="727190981">
                      <w:marLeft w:val="0"/>
                      <w:marRight w:val="0"/>
                      <w:marTop w:val="0"/>
                      <w:marBottom w:val="0"/>
                      <w:divBdr>
                        <w:top w:val="none" w:sz="0" w:space="0" w:color="auto"/>
                        <w:left w:val="none" w:sz="0" w:space="0" w:color="auto"/>
                        <w:bottom w:val="none" w:sz="0" w:space="0" w:color="auto"/>
                        <w:right w:val="none" w:sz="0" w:space="0" w:color="auto"/>
                      </w:divBdr>
                    </w:div>
                    <w:div w:id="799763434">
                      <w:marLeft w:val="0"/>
                      <w:marRight w:val="0"/>
                      <w:marTop w:val="0"/>
                      <w:marBottom w:val="0"/>
                      <w:divBdr>
                        <w:top w:val="none" w:sz="0" w:space="0" w:color="auto"/>
                        <w:left w:val="none" w:sz="0" w:space="0" w:color="auto"/>
                        <w:bottom w:val="none" w:sz="0" w:space="0" w:color="auto"/>
                        <w:right w:val="none" w:sz="0" w:space="0" w:color="auto"/>
                      </w:divBdr>
                    </w:div>
                    <w:div w:id="1006632991">
                      <w:marLeft w:val="0"/>
                      <w:marRight w:val="0"/>
                      <w:marTop w:val="0"/>
                      <w:marBottom w:val="0"/>
                      <w:divBdr>
                        <w:top w:val="none" w:sz="0" w:space="0" w:color="auto"/>
                        <w:left w:val="none" w:sz="0" w:space="0" w:color="auto"/>
                        <w:bottom w:val="none" w:sz="0" w:space="0" w:color="auto"/>
                        <w:right w:val="none" w:sz="0" w:space="0" w:color="auto"/>
                      </w:divBdr>
                    </w:div>
                  </w:divsChild>
                </w:div>
                <w:div w:id="1753815899">
                  <w:marLeft w:val="0"/>
                  <w:marRight w:val="0"/>
                  <w:marTop w:val="0"/>
                  <w:marBottom w:val="0"/>
                  <w:divBdr>
                    <w:top w:val="none" w:sz="0" w:space="0" w:color="auto"/>
                    <w:left w:val="none" w:sz="0" w:space="0" w:color="auto"/>
                    <w:bottom w:val="none" w:sz="0" w:space="0" w:color="auto"/>
                    <w:right w:val="none" w:sz="0" w:space="0" w:color="auto"/>
                  </w:divBdr>
                  <w:divsChild>
                    <w:div w:id="447088650">
                      <w:marLeft w:val="0"/>
                      <w:marRight w:val="0"/>
                      <w:marTop w:val="0"/>
                      <w:marBottom w:val="0"/>
                      <w:divBdr>
                        <w:top w:val="none" w:sz="0" w:space="0" w:color="auto"/>
                        <w:left w:val="none" w:sz="0" w:space="0" w:color="auto"/>
                        <w:bottom w:val="none" w:sz="0" w:space="0" w:color="auto"/>
                        <w:right w:val="none" w:sz="0" w:space="0" w:color="auto"/>
                      </w:divBdr>
                    </w:div>
                  </w:divsChild>
                </w:div>
                <w:div w:id="1896352904">
                  <w:marLeft w:val="0"/>
                  <w:marRight w:val="0"/>
                  <w:marTop w:val="0"/>
                  <w:marBottom w:val="0"/>
                  <w:divBdr>
                    <w:top w:val="none" w:sz="0" w:space="0" w:color="auto"/>
                    <w:left w:val="none" w:sz="0" w:space="0" w:color="auto"/>
                    <w:bottom w:val="none" w:sz="0" w:space="0" w:color="auto"/>
                    <w:right w:val="none" w:sz="0" w:space="0" w:color="auto"/>
                  </w:divBdr>
                  <w:divsChild>
                    <w:div w:id="728266847">
                      <w:marLeft w:val="0"/>
                      <w:marRight w:val="0"/>
                      <w:marTop w:val="0"/>
                      <w:marBottom w:val="0"/>
                      <w:divBdr>
                        <w:top w:val="none" w:sz="0" w:space="0" w:color="auto"/>
                        <w:left w:val="none" w:sz="0" w:space="0" w:color="auto"/>
                        <w:bottom w:val="none" w:sz="0" w:space="0" w:color="auto"/>
                        <w:right w:val="none" w:sz="0" w:space="0" w:color="auto"/>
                      </w:divBdr>
                    </w:div>
                  </w:divsChild>
                </w:div>
                <w:div w:id="1903366438">
                  <w:marLeft w:val="0"/>
                  <w:marRight w:val="0"/>
                  <w:marTop w:val="0"/>
                  <w:marBottom w:val="0"/>
                  <w:divBdr>
                    <w:top w:val="none" w:sz="0" w:space="0" w:color="auto"/>
                    <w:left w:val="none" w:sz="0" w:space="0" w:color="auto"/>
                    <w:bottom w:val="none" w:sz="0" w:space="0" w:color="auto"/>
                    <w:right w:val="none" w:sz="0" w:space="0" w:color="auto"/>
                  </w:divBdr>
                  <w:divsChild>
                    <w:div w:id="771513193">
                      <w:marLeft w:val="0"/>
                      <w:marRight w:val="0"/>
                      <w:marTop w:val="0"/>
                      <w:marBottom w:val="0"/>
                      <w:divBdr>
                        <w:top w:val="none" w:sz="0" w:space="0" w:color="auto"/>
                        <w:left w:val="none" w:sz="0" w:space="0" w:color="auto"/>
                        <w:bottom w:val="none" w:sz="0" w:space="0" w:color="auto"/>
                        <w:right w:val="none" w:sz="0" w:space="0" w:color="auto"/>
                      </w:divBdr>
                    </w:div>
                  </w:divsChild>
                </w:div>
                <w:div w:id="1912152718">
                  <w:marLeft w:val="0"/>
                  <w:marRight w:val="0"/>
                  <w:marTop w:val="0"/>
                  <w:marBottom w:val="0"/>
                  <w:divBdr>
                    <w:top w:val="none" w:sz="0" w:space="0" w:color="auto"/>
                    <w:left w:val="none" w:sz="0" w:space="0" w:color="auto"/>
                    <w:bottom w:val="none" w:sz="0" w:space="0" w:color="auto"/>
                    <w:right w:val="none" w:sz="0" w:space="0" w:color="auto"/>
                  </w:divBdr>
                  <w:divsChild>
                    <w:div w:id="126426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699802">
          <w:marLeft w:val="0"/>
          <w:marRight w:val="0"/>
          <w:marTop w:val="0"/>
          <w:marBottom w:val="0"/>
          <w:divBdr>
            <w:top w:val="none" w:sz="0" w:space="0" w:color="auto"/>
            <w:left w:val="none" w:sz="0" w:space="0" w:color="auto"/>
            <w:bottom w:val="none" w:sz="0" w:space="0" w:color="auto"/>
            <w:right w:val="none" w:sz="0" w:space="0" w:color="auto"/>
          </w:divBdr>
          <w:divsChild>
            <w:div w:id="18363662">
              <w:marLeft w:val="0"/>
              <w:marRight w:val="0"/>
              <w:marTop w:val="0"/>
              <w:marBottom w:val="0"/>
              <w:divBdr>
                <w:top w:val="none" w:sz="0" w:space="0" w:color="auto"/>
                <w:left w:val="none" w:sz="0" w:space="0" w:color="auto"/>
                <w:bottom w:val="none" w:sz="0" w:space="0" w:color="auto"/>
                <w:right w:val="none" w:sz="0" w:space="0" w:color="auto"/>
              </w:divBdr>
            </w:div>
            <w:div w:id="608506486">
              <w:marLeft w:val="0"/>
              <w:marRight w:val="0"/>
              <w:marTop w:val="0"/>
              <w:marBottom w:val="0"/>
              <w:divBdr>
                <w:top w:val="none" w:sz="0" w:space="0" w:color="auto"/>
                <w:left w:val="none" w:sz="0" w:space="0" w:color="auto"/>
                <w:bottom w:val="none" w:sz="0" w:space="0" w:color="auto"/>
                <w:right w:val="none" w:sz="0" w:space="0" w:color="auto"/>
              </w:divBdr>
            </w:div>
            <w:div w:id="878593469">
              <w:marLeft w:val="0"/>
              <w:marRight w:val="0"/>
              <w:marTop w:val="0"/>
              <w:marBottom w:val="0"/>
              <w:divBdr>
                <w:top w:val="none" w:sz="0" w:space="0" w:color="auto"/>
                <w:left w:val="none" w:sz="0" w:space="0" w:color="auto"/>
                <w:bottom w:val="none" w:sz="0" w:space="0" w:color="auto"/>
                <w:right w:val="none" w:sz="0" w:space="0" w:color="auto"/>
              </w:divBdr>
            </w:div>
            <w:div w:id="1215461736">
              <w:marLeft w:val="0"/>
              <w:marRight w:val="0"/>
              <w:marTop w:val="0"/>
              <w:marBottom w:val="0"/>
              <w:divBdr>
                <w:top w:val="none" w:sz="0" w:space="0" w:color="auto"/>
                <w:left w:val="none" w:sz="0" w:space="0" w:color="auto"/>
                <w:bottom w:val="none" w:sz="0" w:space="0" w:color="auto"/>
                <w:right w:val="none" w:sz="0" w:space="0" w:color="auto"/>
              </w:divBdr>
            </w:div>
            <w:div w:id="1965455129">
              <w:marLeft w:val="0"/>
              <w:marRight w:val="0"/>
              <w:marTop w:val="0"/>
              <w:marBottom w:val="0"/>
              <w:divBdr>
                <w:top w:val="none" w:sz="0" w:space="0" w:color="auto"/>
                <w:left w:val="none" w:sz="0" w:space="0" w:color="auto"/>
                <w:bottom w:val="none" w:sz="0" w:space="0" w:color="auto"/>
                <w:right w:val="none" w:sz="0" w:space="0" w:color="auto"/>
              </w:divBdr>
            </w:div>
          </w:divsChild>
        </w:div>
        <w:div w:id="1690830318">
          <w:marLeft w:val="0"/>
          <w:marRight w:val="0"/>
          <w:marTop w:val="0"/>
          <w:marBottom w:val="0"/>
          <w:divBdr>
            <w:top w:val="none" w:sz="0" w:space="0" w:color="auto"/>
            <w:left w:val="none" w:sz="0" w:space="0" w:color="auto"/>
            <w:bottom w:val="none" w:sz="0" w:space="0" w:color="auto"/>
            <w:right w:val="none" w:sz="0" w:space="0" w:color="auto"/>
          </w:divBdr>
        </w:div>
        <w:div w:id="1699820518">
          <w:marLeft w:val="0"/>
          <w:marRight w:val="0"/>
          <w:marTop w:val="0"/>
          <w:marBottom w:val="0"/>
          <w:divBdr>
            <w:top w:val="none" w:sz="0" w:space="0" w:color="auto"/>
            <w:left w:val="none" w:sz="0" w:space="0" w:color="auto"/>
            <w:bottom w:val="none" w:sz="0" w:space="0" w:color="auto"/>
            <w:right w:val="none" w:sz="0" w:space="0" w:color="auto"/>
          </w:divBdr>
        </w:div>
        <w:div w:id="1700400047">
          <w:marLeft w:val="0"/>
          <w:marRight w:val="0"/>
          <w:marTop w:val="0"/>
          <w:marBottom w:val="0"/>
          <w:divBdr>
            <w:top w:val="none" w:sz="0" w:space="0" w:color="auto"/>
            <w:left w:val="none" w:sz="0" w:space="0" w:color="auto"/>
            <w:bottom w:val="none" w:sz="0" w:space="0" w:color="auto"/>
            <w:right w:val="none" w:sz="0" w:space="0" w:color="auto"/>
          </w:divBdr>
        </w:div>
        <w:div w:id="1712027229">
          <w:marLeft w:val="0"/>
          <w:marRight w:val="0"/>
          <w:marTop w:val="0"/>
          <w:marBottom w:val="0"/>
          <w:divBdr>
            <w:top w:val="none" w:sz="0" w:space="0" w:color="auto"/>
            <w:left w:val="none" w:sz="0" w:space="0" w:color="auto"/>
            <w:bottom w:val="none" w:sz="0" w:space="0" w:color="auto"/>
            <w:right w:val="none" w:sz="0" w:space="0" w:color="auto"/>
          </w:divBdr>
        </w:div>
        <w:div w:id="1719475198">
          <w:marLeft w:val="0"/>
          <w:marRight w:val="0"/>
          <w:marTop w:val="0"/>
          <w:marBottom w:val="0"/>
          <w:divBdr>
            <w:top w:val="none" w:sz="0" w:space="0" w:color="auto"/>
            <w:left w:val="none" w:sz="0" w:space="0" w:color="auto"/>
            <w:bottom w:val="none" w:sz="0" w:space="0" w:color="auto"/>
            <w:right w:val="none" w:sz="0" w:space="0" w:color="auto"/>
          </w:divBdr>
        </w:div>
        <w:div w:id="1726367473">
          <w:marLeft w:val="0"/>
          <w:marRight w:val="0"/>
          <w:marTop w:val="0"/>
          <w:marBottom w:val="0"/>
          <w:divBdr>
            <w:top w:val="none" w:sz="0" w:space="0" w:color="auto"/>
            <w:left w:val="none" w:sz="0" w:space="0" w:color="auto"/>
            <w:bottom w:val="none" w:sz="0" w:space="0" w:color="auto"/>
            <w:right w:val="none" w:sz="0" w:space="0" w:color="auto"/>
          </w:divBdr>
        </w:div>
        <w:div w:id="1731923587">
          <w:marLeft w:val="0"/>
          <w:marRight w:val="0"/>
          <w:marTop w:val="0"/>
          <w:marBottom w:val="0"/>
          <w:divBdr>
            <w:top w:val="none" w:sz="0" w:space="0" w:color="auto"/>
            <w:left w:val="none" w:sz="0" w:space="0" w:color="auto"/>
            <w:bottom w:val="none" w:sz="0" w:space="0" w:color="auto"/>
            <w:right w:val="none" w:sz="0" w:space="0" w:color="auto"/>
          </w:divBdr>
        </w:div>
        <w:div w:id="1759407244">
          <w:marLeft w:val="0"/>
          <w:marRight w:val="0"/>
          <w:marTop w:val="0"/>
          <w:marBottom w:val="0"/>
          <w:divBdr>
            <w:top w:val="none" w:sz="0" w:space="0" w:color="auto"/>
            <w:left w:val="none" w:sz="0" w:space="0" w:color="auto"/>
            <w:bottom w:val="none" w:sz="0" w:space="0" w:color="auto"/>
            <w:right w:val="none" w:sz="0" w:space="0" w:color="auto"/>
          </w:divBdr>
        </w:div>
        <w:div w:id="1767918099">
          <w:marLeft w:val="0"/>
          <w:marRight w:val="0"/>
          <w:marTop w:val="0"/>
          <w:marBottom w:val="0"/>
          <w:divBdr>
            <w:top w:val="none" w:sz="0" w:space="0" w:color="auto"/>
            <w:left w:val="none" w:sz="0" w:space="0" w:color="auto"/>
            <w:bottom w:val="none" w:sz="0" w:space="0" w:color="auto"/>
            <w:right w:val="none" w:sz="0" w:space="0" w:color="auto"/>
          </w:divBdr>
        </w:div>
        <w:div w:id="1785078217">
          <w:marLeft w:val="0"/>
          <w:marRight w:val="0"/>
          <w:marTop w:val="0"/>
          <w:marBottom w:val="0"/>
          <w:divBdr>
            <w:top w:val="none" w:sz="0" w:space="0" w:color="auto"/>
            <w:left w:val="none" w:sz="0" w:space="0" w:color="auto"/>
            <w:bottom w:val="none" w:sz="0" w:space="0" w:color="auto"/>
            <w:right w:val="none" w:sz="0" w:space="0" w:color="auto"/>
          </w:divBdr>
        </w:div>
        <w:div w:id="1789733870">
          <w:marLeft w:val="0"/>
          <w:marRight w:val="0"/>
          <w:marTop w:val="0"/>
          <w:marBottom w:val="0"/>
          <w:divBdr>
            <w:top w:val="none" w:sz="0" w:space="0" w:color="auto"/>
            <w:left w:val="none" w:sz="0" w:space="0" w:color="auto"/>
            <w:bottom w:val="none" w:sz="0" w:space="0" w:color="auto"/>
            <w:right w:val="none" w:sz="0" w:space="0" w:color="auto"/>
          </w:divBdr>
        </w:div>
        <w:div w:id="1793401131">
          <w:marLeft w:val="0"/>
          <w:marRight w:val="0"/>
          <w:marTop w:val="0"/>
          <w:marBottom w:val="0"/>
          <w:divBdr>
            <w:top w:val="none" w:sz="0" w:space="0" w:color="auto"/>
            <w:left w:val="none" w:sz="0" w:space="0" w:color="auto"/>
            <w:bottom w:val="none" w:sz="0" w:space="0" w:color="auto"/>
            <w:right w:val="none" w:sz="0" w:space="0" w:color="auto"/>
          </w:divBdr>
        </w:div>
        <w:div w:id="1799182845">
          <w:marLeft w:val="0"/>
          <w:marRight w:val="0"/>
          <w:marTop w:val="0"/>
          <w:marBottom w:val="0"/>
          <w:divBdr>
            <w:top w:val="none" w:sz="0" w:space="0" w:color="auto"/>
            <w:left w:val="none" w:sz="0" w:space="0" w:color="auto"/>
            <w:bottom w:val="none" w:sz="0" w:space="0" w:color="auto"/>
            <w:right w:val="none" w:sz="0" w:space="0" w:color="auto"/>
          </w:divBdr>
        </w:div>
        <w:div w:id="1813400850">
          <w:marLeft w:val="0"/>
          <w:marRight w:val="0"/>
          <w:marTop w:val="0"/>
          <w:marBottom w:val="0"/>
          <w:divBdr>
            <w:top w:val="none" w:sz="0" w:space="0" w:color="auto"/>
            <w:left w:val="none" w:sz="0" w:space="0" w:color="auto"/>
            <w:bottom w:val="none" w:sz="0" w:space="0" w:color="auto"/>
            <w:right w:val="none" w:sz="0" w:space="0" w:color="auto"/>
          </w:divBdr>
        </w:div>
        <w:div w:id="1818381235">
          <w:marLeft w:val="0"/>
          <w:marRight w:val="0"/>
          <w:marTop w:val="0"/>
          <w:marBottom w:val="0"/>
          <w:divBdr>
            <w:top w:val="none" w:sz="0" w:space="0" w:color="auto"/>
            <w:left w:val="none" w:sz="0" w:space="0" w:color="auto"/>
            <w:bottom w:val="none" w:sz="0" w:space="0" w:color="auto"/>
            <w:right w:val="none" w:sz="0" w:space="0" w:color="auto"/>
          </w:divBdr>
        </w:div>
        <w:div w:id="1826629886">
          <w:marLeft w:val="0"/>
          <w:marRight w:val="0"/>
          <w:marTop w:val="0"/>
          <w:marBottom w:val="0"/>
          <w:divBdr>
            <w:top w:val="none" w:sz="0" w:space="0" w:color="auto"/>
            <w:left w:val="none" w:sz="0" w:space="0" w:color="auto"/>
            <w:bottom w:val="none" w:sz="0" w:space="0" w:color="auto"/>
            <w:right w:val="none" w:sz="0" w:space="0" w:color="auto"/>
          </w:divBdr>
        </w:div>
        <w:div w:id="1828549367">
          <w:marLeft w:val="0"/>
          <w:marRight w:val="0"/>
          <w:marTop w:val="0"/>
          <w:marBottom w:val="0"/>
          <w:divBdr>
            <w:top w:val="none" w:sz="0" w:space="0" w:color="auto"/>
            <w:left w:val="none" w:sz="0" w:space="0" w:color="auto"/>
            <w:bottom w:val="none" w:sz="0" w:space="0" w:color="auto"/>
            <w:right w:val="none" w:sz="0" w:space="0" w:color="auto"/>
          </w:divBdr>
        </w:div>
        <w:div w:id="1833525415">
          <w:marLeft w:val="0"/>
          <w:marRight w:val="0"/>
          <w:marTop w:val="0"/>
          <w:marBottom w:val="0"/>
          <w:divBdr>
            <w:top w:val="none" w:sz="0" w:space="0" w:color="auto"/>
            <w:left w:val="none" w:sz="0" w:space="0" w:color="auto"/>
            <w:bottom w:val="none" w:sz="0" w:space="0" w:color="auto"/>
            <w:right w:val="none" w:sz="0" w:space="0" w:color="auto"/>
          </w:divBdr>
          <w:divsChild>
            <w:div w:id="1401489174">
              <w:marLeft w:val="0"/>
              <w:marRight w:val="0"/>
              <w:marTop w:val="0"/>
              <w:marBottom w:val="0"/>
              <w:divBdr>
                <w:top w:val="none" w:sz="0" w:space="0" w:color="auto"/>
                <w:left w:val="none" w:sz="0" w:space="0" w:color="auto"/>
                <w:bottom w:val="none" w:sz="0" w:space="0" w:color="auto"/>
                <w:right w:val="none" w:sz="0" w:space="0" w:color="auto"/>
              </w:divBdr>
            </w:div>
            <w:div w:id="1520005987">
              <w:marLeft w:val="0"/>
              <w:marRight w:val="0"/>
              <w:marTop w:val="0"/>
              <w:marBottom w:val="0"/>
              <w:divBdr>
                <w:top w:val="none" w:sz="0" w:space="0" w:color="auto"/>
                <w:left w:val="none" w:sz="0" w:space="0" w:color="auto"/>
                <w:bottom w:val="none" w:sz="0" w:space="0" w:color="auto"/>
                <w:right w:val="none" w:sz="0" w:space="0" w:color="auto"/>
              </w:divBdr>
            </w:div>
            <w:div w:id="2098793168">
              <w:marLeft w:val="0"/>
              <w:marRight w:val="0"/>
              <w:marTop w:val="0"/>
              <w:marBottom w:val="0"/>
              <w:divBdr>
                <w:top w:val="none" w:sz="0" w:space="0" w:color="auto"/>
                <w:left w:val="none" w:sz="0" w:space="0" w:color="auto"/>
                <w:bottom w:val="none" w:sz="0" w:space="0" w:color="auto"/>
                <w:right w:val="none" w:sz="0" w:space="0" w:color="auto"/>
              </w:divBdr>
            </w:div>
          </w:divsChild>
        </w:div>
        <w:div w:id="1843203662">
          <w:marLeft w:val="0"/>
          <w:marRight w:val="0"/>
          <w:marTop w:val="0"/>
          <w:marBottom w:val="0"/>
          <w:divBdr>
            <w:top w:val="none" w:sz="0" w:space="0" w:color="auto"/>
            <w:left w:val="none" w:sz="0" w:space="0" w:color="auto"/>
            <w:bottom w:val="none" w:sz="0" w:space="0" w:color="auto"/>
            <w:right w:val="none" w:sz="0" w:space="0" w:color="auto"/>
          </w:divBdr>
        </w:div>
        <w:div w:id="1855877072">
          <w:marLeft w:val="0"/>
          <w:marRight w:val="0"/>
          <w:marTop w:val="0"/>
          <w:marBottom w:val="0"/>
          <w:divBdr>
            <w:top w:val="none" w:sz="0" w:space="0" w:color="auto"/>
            <w:left w:val="none" w:sz="0" w:space="0" w:color="auto"/>
            <w:bottom w:val="none" w:sz="0" w:space="0" w:color="auto"/>
            <w:right w:val="none" w:sz="0" w:space="0" w:color="auto"/>
          </w:divBdr>
        </w:div>
        <w:div w:id="1857689286">
          <w:marLeft w:val="0"/>
          <w:marRight w:val="0"/>
          <w:marTop w:val="0"/>
          <w:marBottom w:val="0"/>
          <w:divBdr>
            <w:top w:val="none" w:sz="0" w:space="0" w:color="auto"/>
            <w:left w:val="none" w:sz="0" w:space="0" w:color="auto"/>
            <w:bottom w:val="none" w:sz="0" w:space="0" w:color="auto"/>
            <w:right w:val="none" w:sz="0" w:space="0" w:color="auto"/>
          </w:divBdr>
        </w:div>
        <w:div w:id="1857839104">
          <w:marLeft w:val="0"/>
          <w:marRight w:val="0"/>
          <w:marTop w:val="0"/>
          <w:marBottom w:val="0"/>
          <w:divBdr>
            <w:top w:val="none" w:sz="0" w:space="0" w:color="auto"/>
            <w:left w:val="none" w:sz="0" w:space="0" w:color="auto"/>
            <w:bottom w:val="none" w:sz="0" w:space="0" w:color="auto"/>
            <w:right w:val="none" w:sz="0" w:space="0" w:color="auto"/>
          </w:divBdr>
        </w:div>
        <w:div w:id="1862277786">
          <w:marLeft w:val="0"/>
          <w:marRight w:val="0"/>
          <w:marTop w:val="0"/>
          <w:marBottom w:val="0"/>
          <w:divBdr>
            <w:top w:val="none" w:sz="0" w:space="0" w:color="auto"/>
            <w:left w:val="none" w:sz="0" w:space="0" w:color="auto"/>
            <w:bottom w:val="none" w:sz="0" w:space="0" w:color="auto"/>
            <w:right w:val="none" w:sz="0" w:space="0" w:color="auto"/>
          </w:divBdr>
        </w:div>
        <w:div w:id="1887447014">
          <w:marLeft w:val="0"/>
          <w:marRight w:val="0"/>
          <w:marTop w:val="0"/>
          <w:marBottom w:val="0"/>
          <w:divBdr>
            <w:top w:val="none" w:sz="0" w:space="0" w:color="auto"/>
            <w:left w:val="none" w:sz="0" w:space="0" w:color="auto"/>
            <w:bottom w:val="none" w:sz="0" w:space="0" w:color="auto"/>
            <w:right w:val="none" w:sz="0" w:space="0" w:color="auto"/>
          </w:divBdr>
        </w:div>
        <w:div w:id="1903055342">
          <w:marLeft w:val="0"/>
          <w:marRight w:val="0"/>
          <w:marTop w:val="0"/>
          <w:marBottom w:val="0"/>
          <w:divBdr>
            <w:top w:val="none" w:sz="0" w:space="0" w:color="auto"/>
            <w:left w:val="none" w:sz="0" w:space="0" w:color="auto"/>
            <w:bottom w:val="none" w:sz="0" w:space="0" w:color="auto"/>
            <w:right w:val="none" w:sz="0" w:space="0" w:color="auto"/>
          </w:divBdr>
        </w:div>
        <w:div w:id="1904169812">
          <w:marLeft w:val="0"/>
          <w:marRight w:val="0"/>
          <w:marTop w:val="0"/>
          <w:marBottom w:val="0"/>
          <w:divBdr>
            <w:top w:val="none" w:sz="0" w:space="0" w:color="auto"/>
            <w:left w:val="none" w:sz="0" w:space="0" w:color="auto"/>
            <w:bottom w:val="none" w:sz="0" w:space="0" w:color="auto"/>
            <w:right w:val="none" w:sz="0" w:space="0" w:color="auto"/>
          </w:divBdr>
        </w:div>
        <w:div w:id="1909072662">
          <w:marLeft w:val="0"/>
          <w:marRight w:val="0"/>
          <w:marTop w:val="0"/>
          <w:marBottom w:val="0"/>
          <w:divBdr>
            <w:top w:val="none" w:sz="0" w:space="0" w:color="auto"/>
            <w:left w:val="none" w:sz="0" w:space="0" w:color="auto"/>
            <w:bottom w:val="none" w:sz="0" w:space="0" w:color="auto"/>
            <w:right w:val="none" w:sz="0" w:space="0" w:color="auto"/>
          </w:divBdr>
        </w:div>
        <w:div w:id="1910262475">
          <w:marLeft w:val="0"/>
          <w:marRight w:val="0"/>
          <w:marTop w:val="0"/>
          <w:marBottom w:val="0"/>
          <w:divBdr>
            <w:top w:val="none" w:sz="0" w:space="0" w:color="auto"/>
            <w:left w:val="none" w:sz="0" w:space="0" w:color="auto"/>
            <w:bottom w:val="none" w:sz="0" w:space="0" w:color="auto"/>
            <w:right w:val="none" w:sz="0" w:space="0" w:color="auto"/>
          </w:divBdr>
        </w:div>
        <w:div w:id="1911772984">
          <w:marLeft w:val="0"/>
          <w:marRight w:val="0"/>
          <w:marTop w:val="0"/>
          <w:marBottom w:val="0"/>
          <w:divBdr>
            <w:top w:val="none" w:sz="0" w:space="0" w:color="auto"/>
            <w:left w:val="none" w:sz="0" w:space="0" w:color="auto"/>
            <w:bottom w:val="none" w:sz="0" w:space="0" w:color="auto"/>
            <w:right w:val="none" w:sz="0" w:space="0" w:color="auto"/>
          </w:divBdr>
        </w:div>
        <w:div w:id="1922525220">
          <w:marLeft w:val="0"/>
          <w:marRight w:val="0"/>
          <w:marTop w:val="0"/>
          <w:marBottom w:val="0"/>
          <w:divBdr>
            <w:top w:val="none" w:sz="0" w:space="0" w:color="auto"/>
            <w:left w:val="none" w:sz="0" w:space="0" w:color="auto"/>
            <w:bottom w:val="none" w:sz="0" w:space="0" w:color="auto"/>
            <w:right w:val="none" w:sz="0" w:space="0" w:color="auto"/>
          </w:divBdr>
        </w:div>
        <w:div w:id="1925916314">
          <w:marLeft w:val="0"/>
          <w:marRight w:val="0"/>
          <w:marTop w:val="0"/>
          <w:marBottom w:val="0"/>
          <w:divBdr>
            <w:top w:val="none" w:sz="0" w:space="0" w:color="auto"/>
            <w:left w:val="none" w:sz="0" w:space="0" w:color="auto"/>
            <w:bottom w:val="none" w:sz="0" w:space="0" w:color="auto"/>
            <w:right w:val="none" w:sz="0" w:space="0" w:color="auto"/>
          </w:divBdr>
        </w:div>
        <w:div w:id="1947151010">
          <w:marLeft w:val="0"/>
          <w:marRight w:val="0"/>
          <w:marTop w:val="0"/>
          <w:marBottom w:val="0"/>
          <w:divBdr>
            <w:top w:val="none" w:sz="0" w:space="0" w:color="auto"/>
            <w:left w:val="none" w:sz="0" w:space="0" w:color="auto"/>
            <w:bottom w:val="none" w:sz="0" w:space="0" w:color="auto"/>
            <w:right w:val="none" w:sz="0" w:space="0" w:color="auto"/>
          </w:divBdr>
        </w:div>
        <w:div w:id="1954245133">
          <w:marLeft w:val="0"/>
          <w:marRight w:val="0"/>
          <w:marTop w:val="0"/>
          <w:marBottom w:val="0"/>
          <w:divBdr>
            <w:top w:val="none" w:sz="0" w:space="0" w:color="auto"/>
            <w:left w:val="none" w:sz="0" w:space="0" w:color="auto"/>
            <w:bottom w:val="none" w:sz="0" w:space="0" w:color="auto"/>
            <w:right w:val="none" w:sz="0" w:space="0" w:color="auto"/>
          </w:divBdr>
        </w:div>
        <w:div w:id="1956061806">
          <w:marLeft w:val="0"/>
          <w:marRight w:val="0"/>
          <w:marTop w:val="0"/>
          <w:marBottom w:val="0"/>
          <w:divBdr>
            <w:top w:val="none" w:sz="0" w:space="0" w:color="auto"/>
            <w:left w:val="none" w:sz="0" w:space="0" w:color="auto"/>
            <w:bottom w:val="none" w:sz="0" w:space="0" w:color="auto"/>
            <w:right w:val="none" w:sz="0" w:space="0" w:color="auto"/>
          </w:divBdr>
        </w:div>
        <w:div w:id="1961372788">
          <w:marLeft w:val="0"/>
          <w:marRight w:val="0"/>
          <w:marTop w:val="0"/>
          <w:marBottom w:val="0"/>
          <w:divBdr>
            <w:top w:val="none" w:sz="0" w:space="0" w:color="auto"/>
            <w:left w:val="none" w:sz="0" w:space="0" w:color="auto"/>
            <w:bottom w:val="none" w:sz="0" w:space="0" w:color="auto"/>
            <w:right w:val="none" w:sz="0" w:space="0" w:color="auto"/>
          </w:divBdr>
        </w:div>
        <w:div w:id="1968733652">
          <w:marLeft w:val="0"/>
          <w:marRight w:val="0"/>
          <w:marTop w:val="0"/>
          <w:marBottom w:val="0"/>
          <w:divBdr>
            <w:top w:val="none" w:sz="0" w:space="0" w:color="auto"/>
            <w:left w:val="none" w:sz="0" w:space="0" w:color="auto"/>
            <w:bottom w:val="none" w:sz="0" w:space="0" w:color="auto"/>
            <w:right w:val="none" w:sz="0" w:space="0" w:color="auto"/>
          </w:divBdr>
        </w:div>
        <w:div w:id="1988436323">
          <w:marLeft w:val="0"/>
          <w:marRight w:val="0"/>
          <w:marTop w:val="0"/>
          <w:marBottom w:val="0"/>
          <w:divBdr>
            <w:top w:val="none" w:sz="0" w:space="0" w:color="auto"/>
            <w:left w:val="none" w:sz="0" w:space="0" w:color="auto"/>
            <w:bottom w:val="none" w:sz="0" w:space="0" w:color="auto"/>
            <w:right w:val="none" w:sz="0" w:space="0" w:color="auto"/>
          </w:divBdr>
        </w:div>
        <w:div w:id="1998530568">
          <w:marLeft w:val="0"/>
          <w:marRight w:val="0"/>
          <w:marTop w:val="0"/>
          <w:marBottom w:val="0"/>
          <w:divBdr>
            <w:top w:val="none" w:sz="0" w:space="0" w:color="auto"/>
            <w:left w:val="none" w:sz="0" w:space="0" w:color="auto"/>
            <w:bottom w:val="none" w:sz="0" w:space="0" w:color="auto"/>
            <w:right w:val="none" w:sz="0" w:space="0" w:color="auto"/>
          </w:divBdr>
        </w:div>
        <w:div w:id="2001928247">
          <w:marLeft w:val="0"/>
          <w:marRight w:val="0"/>
          <w:marTop w:val="0"/>
          <w:marBottom w:val="0"/>
          <w:divBdr>
            <w:top w:val="none" w:sz="0" w:space="0" w:color="auto"/>
            <w:left w:val="none" w:sz="0" w:space="0" w:color="auto"/>
            <w:bottom w:val="none" w:sz="0" w:space="0" w:color="auto"/>
            <w:right w:val="none" w:sz="0" w:space="0" w:color="auto"/>
          </w:divBdr>
        </w:div>
        <w:div w:id="2066752143">
          <w:marLeft w:val="0"/>
          <w:marRight w:val="0"/>
          <w:marTop w:val="0"/>
          <w:marBottom w:val="0"/>
          <w:divBdr>
            <w:top w:val="none" w:sz="0" w:space="0" w:color="auto"/>
            <w:left w:val="none" w:sz="0" w:space="0" w:color="auto"/>
            <w:bottom w:val="none" w:sz="0" w:space="0" w:color="auto"/>
            <w:right w:val="none" w:sz="0" w:space="0" w:color="auto"/>
          </w:divBdr>
        </w:div>
        <w:div w:id="2081439570">
          <w:marLeft w:val="0"/>
          <w:marRight w:val="0"/>
          <w:marTop w:val="0"/>
          <w:marBottom w:val="0"/>
          <w:divBdr>
            <w:top w:val="none" w:sz="0" w:space="0" w:color="auto"/>
            <w:left w:val="none" w:sz="0" w:space="0" w:color="auto"/>
            <w:bottom w:val="none" w:sz="0" w:space="0" w:color="auto"/>
            <w:right w:val="none" w:sz="0" w:space="0" w:color="auto"/>
          </w:divBdr>
        </w:div>
        <w:div w:id="2083021167">
          <w:marLeft w:val="0"/>
          <w:marRight w:val="0"/>
          <w:marTop w:val="0"/>
          <w:marBottom w:val="0"/>
          <w:divBdr>
            <w:top w:val="none" w:sz="0" w:space="0" w:color="auto"/>
            <w:left w:val="none" w:sz="0" w:space="0" w:color="auto"/>
            <w:bottom w:val="none" w:sz="0" w:space="0" w:color="auto"/>
            <w:right w:val="none" w:sz="0" w:space="0" w:color="auto"/>
          </w:divBdr>
        </w:div>
        <w:div w:id="2083872915">
          <w:marLeft w:val="0"/>
          <w:marRight w:val="0"/>
          <w:marTop w:val="0"/>
          <w:marBottom w:val="0"/>
          <w:divBdr>
            <w:top w:val="none" w:sz="0" w:space="0" w:color="auto"/>
            <w:left w:val="none" w:sz="0" w:space="0" w:color="auto"/>
            <w:bottom w:val="none" w:sz="0" w:space="0" w:color="auto"/>
            <w:right w:val="none" w:sz="0" w:space="0" w:color="auto"/>
          </w:divBdr>
        </w:div>
        <w:div w:id="2087531196">
          <w:marLeft w:val="0"/>
          <w:marRight w:val="0"/>
          <w:marTop w:val="0"/>
          <w:marBottom w:val="0"/>
          <w:divBdr>
            <w:top w:val="none" w:sz="0" w:space="0" w:color="auto"/>
            <w:left w:val="none" w:sz="0" w:space="0" w:color="auto"/>
            <w:bottom w:val="none" w:sz="0" w:space="0" w:color="auto"/>
            <w:right w:val="none" w:sz="0" w:space="0" w:color="auto"/>
          </w:divBdr>
        </w:div>
        <w:div w:id="2089181923">
          <w:marLeft w:val="0"/>
          <w:marRight w:val="0"/>
          <w:marTop w:val="0"/>
          <w:marBottom w:val="0"/>
          <w:divBdr>
            <w:top w:val="none" w:sz="0" w:space="0" w:color="auto"/>
            <w:left w:val="none" w:sz="0" w:space="0" w:color="auto"/>
            <w:bottom w:val="none" w:sz="0" w:space="0" w:color="auto"/>
            <w:right w:val="none" w:sz="0" w:space="0" w:color="auto"/>
          </w:divBdr>
        </w:div>
        <w:div w:id="2096238906">
          <w:marLeft w:val="0"/>
          <w:marRight w:val="0"/>
          <w:marTop w:val="0"/>
          <w:marBottom w:val="0"/>
          <w:divBdr>
            <w:top w:val="none" w:sz="0" w:space="0" w:color="auto"/>
            <w:left w:val="none" w:sz="0" w:space="0" w:color="auto"/>
            <w:bottom w:val="none" w:sz="0" w:space="0" w:color="auto"/>
            <w:right w:val="none" w:sz="0" w:space="0" w:color="auto"/>
          </w:divBdr>
        </w:div>
        <w:div w:id="2118408217">
          <w:marLeft w:val="0"/>
          <w:marRight w:val="0"/>
          <w:marTop w:val="0"/>
          <w:marBottom w:val="0"/>
          <w:divBdr>
            <w:top w:val="none" w:sz="0" w:space="0" w:color="auto"/>
            <w:left w:val="none" w:sz="0" w:space="0" w:color="auto"/>
            <w:bottom w:val="none" w:sz="0" w:space="0" w:color="auto"/>
            <w:right w:val="none" w:sz="0" w:space="0" w:color="auto"/>
          </w:divBdr>
          <w:divsChild>
            <w:div w:id="18239920">
              <w:marLeft w:val="0"/>
              <w:marRight w:val="0"/>
              <w:marTop w:val="0"/>
              <w:marBottom w:val="0"/>
              <w:divBdr>
                <w:top w:val="none" w:sz="0" w:space="0" w:color="auto"/>
                <w:left w:val="none" w:sz="0" w:space="0" w:color="auto"/>
                <w:bottom w:val="none" w:sz="0" w:space="0" w:color="auto"/>
                <w:right w:val="none" w:sz="0" w:space="0" w:color="auto"/>
              </w:divBdr>
            </w:div>
            <w:div w:id="888033482">
              <w:marLeft w:val="0"/>
              <w:marRight w:val="0"/>
              <w:marTop w:val="0"/>
              <w:marBottom w:val="0"/>
              <w:divBdr>
                <w:top w:val="none" w:sz="0" w:space="0" w:color="auto"/>
                <w:left w:val="none" w:sz="0" w:space="0" w:color="auto"/>
                <w:bottom w:val="none" w:sz="0" w:space="0" w:color="auto"/>
                <w:right w:val="none" w:sz="0" w:space="0" w:color="auto"/>
              </w:divBdr>
            </w:div>
            <w:div w:id="1242910742">
              <w:marLeft w:val="0"/>
              <w:marRight w:val="0"/>
              <w:marTop w:val="0"/>
              <w:marBottom w:val="0"/>
              <w:divBdr>
                <w:top w:val="none" w:sz="0" w:space="0" w:color="auto"/>
                <w:left w:val="none" w:sz="0" w:space="0" w:color="auto"/>
                <w:bottom w:val="none" w:sz="0" w:space="0" w:color="auto"/>
                <w:right w:val="none" w:sz="0" w:space="0" w:color="auto"/>
              </w:divBdr>
            </w:div>
            <w:div w:id="1451825544">
              <w:marLeft w:val="0"/>
              <w:marRight w:val="0"/>
              <w:marTop w:val="0"/>
              <w:marBottom w:val="0"/>
              <w:divBdr>
                <w:top w:val="none" w:sz="0" w:space="0" w:color="auto"/>
                <w:left w:val="none" w:sz="0" w:space="0" w:color="auto"/>
                <w:bottom w:val="none" w:sz="0" w:space="0" w:color="auto"/>
                <w:right w:val="none" w:sz="0" w:space="0" w:color="auto"/>
              </w:divBdr>
            </w:div>
            <w:div w:id="168685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1497">
      <w:bodyDiv w:val="1"/>
      <w:marLeft w:val="0"/>
      <w:marRight w:val="0"/>
      <w:marTop w:val="0"/>
      <w:marBottom w:val="0"/>
      <w:divBdr>
        <w:top w:val="none" w:sz="0" w:space="0" w:color="auto"/>
        <w:left w:val="none" w:sz="0" w:space="0" w:color="auto"/>
        <w:bottom w:val="none" w:sz="0" w:space="0" w:color="auto"/>
        <w:right w:val="none" w:sz="0" w:space="0" w:color="auto"/>
      </w:divBdr>
    </w:div>
    <w:div w:id="888296267">
      <w:bodyDiv w:val="1"/>
      <w:marLeft w:val="0"/>
      <w:marRight w:val="0"/>
      <w:marTop w:val="0"/>
      <w:marBottom w:val="0"/>
      <w:divBdr>
        <w:top w:val="none" w:sz="0" w:space="0" w:color="auto"/>
        <w:left w:val="none" w:sz="0" w:space="0" w:color="auto"/>
        <w:bottom w:val="none" w:sz="0" w:space="0" w:color="auto"/>
        <w:right w:val="none" w:sz="0" w:space="0" w:color="auto"/>
      </w:divBdr>
    </w:div>
    <w:div w:id="955795051">
      <w:bodyDiv w:val="1"/>
      <w:marLeft w:val="0"/>
      <w:marRight w:val="0"/>
      <w:marTop w:val="0"/>
      <w:marBottom w:val="0"/>
      <w:divBdr>
        <w:top w:val="none" w:sz="0" w:space="0" w:color="auto"/>
        <w:left w:val="none" w:sz="0" w:space="0" w:color="auto"/>
        <w:bottom w:val="none" w:sz="0" w:space="0" w:color="auto"/>
        <w:right w:val="none" w:sz="0" w:space="0" w:color="auto"/>
      </w:divBdr>
    </w:div>
    <w:div w:id="1698844648">
      <w:bodyDiv w:val="1"/>
      <w:marLeft w:val="0"/>
      <w:marRight w:val="0"/>
      <w:marTop w:val="0"/>
      <w:marBottom w:val="0"/>
      <w:divBdr>
        <w:top w:val="none" w:sz="0" w:space="0" w:color="auto"/>
        <w:left w:val="none" w:sz="0" w:space="0" w:color="auto"/>
        <w:bottom w:val="none" w:sz="0" w:space="0" w:color="auto"/>
        <w:right w:val="none" w:sz="0" w:space="0" w:color="auto"/>
      </w:divBdr>
    </w:div>
    <w:div w:id="1711492481">
      <w:bodyDiv w:val="1"/>
      <w:marLeft w:val="0"/>
      <w:marRight w:val="0"/>
      <w:marTop w:val="0"/>
      <w:marBottom w:val="0"/>
      <w:divBdr>
        <w:top w:val="none" w:sz="0" w:space="0" w:color="auto"/>
        <w:left w:val="none" w:sz="0" w:space="0" w:color="auto"/>
        <w:bottom w:val="none" w:sz="0" w:space="0" w:color="auto"/>
        <w:right w:val="none" w:sz="0" w:space="0" w:color="auto"/>
      </w:divBdr>
      <w:divsChild>
        <w:div w:id="204369182">
          <w:marLeft w:val="0"/>
          <w:marRight w:val="0"/>
          <w:marTop w:val="0"/>
          <w:marBottom w:val="0"/>
          <w:divBdr>
            <w:top w:val="none" w:sz="0" w:space="0" w:color="auto"/>
            <w:left w:val="none" w:sz="0" w:space="0" w:color="auto"/>
            <w:bottom w:val="none" w:sz="0" w:space="0" w:color="auto"/>
            <w:right w:val="none" w:sz="0" w:space="0" w:color="auto"/>
          </w:divBdr>
          <w:divsChild>
            <w:div w:id="990981527">
              <w:marLeft w:val="0"/>
              <w:marRight w:val="0"/>
              <w:marTop w:val="0"/>
              <w:marBottom w:val="0"/>
              <w:divBdr>
                <w:top w:val="none" w:sz="0" w:space="0" w:color="auto"/>
                <w:left w:val="none" w:sz="0" w:space="0" w:color="auto"/>
                <w:bottom w:val="none" w:sz="0" w:space="0" w:color="auto"/>
                <w:right w:val="none" w:sz="0" w:space="0" w:color="auto"/>
              </w:divBdr>
            </w:div>
          </w:divsChild>
        </w:div>
        <w:div w:id="334579087">
          <w:marLeft w:val="0"/>
          <w:marRight w:val="0"/>
          <w:marTop w:val="0"/>
          <w:marBottom w:val="0"/>
          <w:divBdr>
            <w:top w:val="none" w:sz="0" w:space="0" w:color="auto"/>
            <w:left w:val="none" w:sz="0" w:space="0" w:color="auto"/>
            <w:bottom w:val="none" w:sz="0" w:space="0" w:color="auto"/>
            <w:right w:val="none" w:sz="0" w:space="0" w:color="auto"/>
          </w:divBdr>
          <w:divsChild>
            <w:div w:id="1831600375">
              <w:marLeft w:val="0"/>
              <w:marRight w:val="0"/>
              <w:marTop w:val="0"/>
              <w:marBottom w:val="0"/>
              <w:divBdr>
                <w:top w:val="none" w:sz="0" w:space="0" w:color="auto"/>
                <w:left w:val="none" w:sz="0" w:space="0" w:color="auto"/>
                <w:bottom w:val="none" w:sz="0" w:space="0" w:color="auto"/>
                <w:right w:val="none" w:sz="0" w:space="0" w:color="auto"/>
              </w:divBdr>
            </w:div>
          </w:divsChild>
        </w:div>
        <w:div w:id="356733793">
          <w:marLeft w:val="0"/>
          <w:marRight w:val="0"/>
          <w:marTop w:val="0"/>
          <w:marBottom w:val="0"/>
          <w:divBdr>
            <w:top w:val="none" w:sz="0" w:space="0" w:color="auto"/>
            <w:left w:val="none" w:sz="0" w:space="0" w:color="auto"/>
            <w:bottom w:val="none" w:sz="0" w:space="0" w:color="auto"/>
            <w:right w:val="none" w:sz="0" w:space="0" w:color="auto"/>
          </w:divBdr>
          <w:divsChild>
            <w:div w:id="1551383707">
              <w:marLeft w:val="0"/>
              <w:marRight w:val="0"/>
              <w:marTop w:val="0"/>
              <w:marBottom w:val="0"/>
              <w:divBdr>
                <w:top w:val="none" w:sz="0" w:space="0" w:color="auto"/>
                <w:left w:val="none" w:sz="0" w:space="0" w:color="auto"/>
                <w:bottom w:val="none" w:sz="0" w:space="0" w:color="auto"/>
                <w:right w:val="none" w:sz="0" w:space="0" w:color="auto"/>
              </w:divBdr>
            </w:div>
          </w:divsChild>
        </w:div>
        <w:div w:id="488375211">
          <w:marLeft w:val="0"/>
          <w:marRight w:val="0"/>
          <w:marTop w:val="0"/>
          <w:marBottom w:val="0"/>
          <w:divBdr>
            <w:top w:val="none" w:sz="0" w:space="0" w:color="auto"/>
            <w:left w:val="none" w:sz="0" w:space="0" w:color="auto"/>
            <w:bottom w:val="none" w:sz="0" w:space="0" w:color="auto"/>
            <w:right w:val="none" w:sz="0" w:space="0" w:color="auto"/>
          </w:divBdr>
          <w:divsChild>
            <w:div w:id="1393848318">
              <w:marLeft w:val="0"/>
              <w:marRight w:val="0"/>
              <w:marTop w:val="0"/>
              <w:marBottom w:val="0"/>
              <w:divBdr>
                <w:top w:val="none" w:sz="0" w:space="0" w:color="auto"/>
                <w:left w:val="none" w:sz="0" w:space="0" w:color="auto"/>
                <w:bottom w:val="none" w:sz="0" w:space="0" w:color="auto"/>
                <w:right w:val="none" w:sz="0" w:space="0" w:color="auto"/>
              </w:divBdr>
            </w:div>
          </w:divsChild>
        </w:div>
        <w:div w:id="657000348">
          <w:marLeft w:val="0"/>
          <w:marRight w:val="0"/>
          <w:marTop w:val="0"/>
          <w:marBottom w:val="0"/>
          <w:divBdr>
            <w:top w:val="none" w:sz="0" w:space="0" w:color="auto"/>
            <w:left w:val="none" w:sz="0" w:space="0" w:color="auto"/>
            <w:bottom w:val="none" w:sz="0" w:space="0" w:color="auto"/>
            <w:right w:val="none" w:sz="0" w:space="0" w:color="auto"/>
          </w:divBdr>
          <w:divsChild>
            <w:div w:id="1118793283">
              <w:marLeft w:val="0"/>
              <w:marRight w:val="0"/>
              <w:marTop w:val="0"/>
              <w:marBottom w:val="0"/>
              <w:divBdr>
                <w:top w:val="none" w:sz="0" w:space="0" w:color="auto"/>
                <w:left w:val="none" w:sz="0" w:space="0" w:color="auto"/>
                <w:bottom w:val="none" w:sz="0" w:space="0" w:color="auto"/>
                <w:right w:val="none" w:sz="0" w:space="0" w:color="auto"/>
              </w:divBdr>
            </w:div>
          </w:divsChild>
        </w:div>
        <w:div w:id="689528858">
          <w:marLeft w:val="0"/>
          <w:marRight w:val="0"/>
          <w:marTop w:val="0"/>
          <w:marBottom w:val="0"/>
          <w:divBdr>
            <w:top w:val="none" w:sz="0" w:space="0" w:color="auto"/>
            <w:left w:val="none" w:sz="0" w:space="0" w:color="auto"/>
            <w:bottom w:val="none" w:sz="0" w:space="0" w:color="auto"/>
            <w:right w:val="none" w:sz="0" w:space="0" w:color="auto"/>
          </w:divBdr>
          <w:divsChild>
            <w:div w:id="1160000240">
              <w:marLeft w:val="0"/>
              <w:marRight w:val="0"/>
              <w:marTop w:val="0"/>
              <w:marBottom w:val="0"/>
              <w:divBdr>
                <w:top w:val="none" w:sz="0" w:space="0" w:color="auto"/>
                <w:left w:val="none" w:sz="0" w:space="0" w:color="auto"/>
                <w:bottom w:val="none" w:sz="0" w:space="0" w:color="auto"/>
                <w:right w:val="none" w:sz="0" w:space="0" w:color="auto"/>
              </w:divBdr>
            </w:div>
          </w:divsChild>
        </w:div>
        <w:div w:id="691297942">
          <w:marLeft w:val="0"/>
          <w:marRight w:val="0"/>
          <w:marTop w:val="0"/>
          <w:marBottom w:val="0"/>
          <w:divBdr>
            <w:top w:val="none" w:sz="0" w:space="0" w:color="auto"/>
            <w:left w:val="none" w:sz="0" w:space="0" w:color="auto"/>
            <w:bottom w:val="none" w:sz="0" w:space="0" w:color="auto"/>
            <w:right w:val="none" w:sz="0" w:space="0" w:color="auto"/>
          </w:divBdr>
          <w:divsChild>
            <w:div w:id="753359322">
              <w:marLeft w:val="0"/>
              <w:marRight w:val="0"/>
              <w:marTop w:val="0"/>
              <w:marBottom w:val="0"/>
              <w:divBdr>
                <w:top w:val="none" w:sz="0" w:space="0" w:color="auto"/>
                <w:left w:val="none" w:sz="0" w:space="0" w:color="auto"/>
                <w:bottom w:val="none" w:sz="0" w:space="0" w:color="auto"/>
                <w:right w:val="none" w:sz="0" w:space="0" w:color="auto"/>
              </w:divBdr>
            </w:div>
          </w:divsChild>
        </w:div>
        <w:div w:id="1053046216">
          <w:marLeft w:val="0"/>
          <w:marRight w:val="0"/>
          <w:marTop w:val="0"/>
          <w:marBottom w:val="0"/>
          <w:divBdr>
            <w:top w:val="none" w:sz="0" w:space="0" w:color="auto"/>
            <w:left w:val="none" w:sz="0" w:space="0" w:color="auto"/>
            <w:bottom w:val="none" w:sz="0" w:space="0" w:color="auto"/>
            <w:right w:val="none" w:sz="0" w:space="0" w:color="auto"/>
          </w:divBdr>
          <w:divsChild>
            <w:div w:id="1158349606">
              <w:marLeft w:val="0"/>
              <w:marRight w:val="0"/>
              <w:marTop w:val="0"/>
              <w:marBottom w:val="0"/>
              <w:divBdr>
                <w:top w:val="none" w:sz="0" w:space="0" w:color="auto"/>
                <w:left w:val="none" w:sz="0" w:space="0" w:color="auto"/>
                <w:bottom w:val="none" w:sz="0" w:space="0" w:color="auto"/>
                <w:right w:val="none" w:sz="0" w:space="0" w:color="auto"/>
              </w:divBdr>
            </w:div>
          </w:divsChild>
        </w:div>
        <w:div w:id="1115171396">
          <w:marLeft w:val="0"/>
          <w:marRight w:val="0"/>
          <w:marTop w:val="0"/>
          <w:marBottom w:val="0"/>
          <w:divBdr>
            <w:top w:val="none" w:sz="0" w:space="0" w:color="auto"/>
            <w:left w:val="none" w:sz="0" w:space="0" w:color="auto"/>
            <w:bottom w:val="none" w:sz="0" w:space="0" w:color="auto"/>
            <w:right w:val="none" w:sz="0" w:space="0" w:color="auto"/>
          </w:divBdr>
          <w:divsChild>
            <w:div w:id="1624145594">
              <w:marLeft w:val="0"/>
              <w:marRight w:val="0"/>
              <w:marTop w:val="0"/>
              <w:marBottom w:val="0"/>
              <w:divBdr>
                <w:top w:val="none" w:sz="0" w:space="0" w:color="auto"/>
                <w:left w:val="none" w:sz="0" w:space="0" w:color="auto"/>
                <w:bottom w:val="none" w:sz="0" w:space="0" w:color="auto"/>
                <w:right w:val="none" w:sz="0" w:space="0" w:color="auto"/>
              </w:divBdr>
            </w:div>
          </w:divsChild>
        </w:div>
        <w:div w:id="1220289204">
          <w:marLeft w:val="0"/>
          <w:marRight w:val="0"/>
          <w:marTop w:val="0"/>
          <w:marBottom w:val="0"/>
          <w:divBdr>
            <w:top w:val="none" w:sz="0" w:space="0" w:color="auto"/>
            <w:left w:val="none" w:sz="0" w:space="0" w:color="auto"/>
            <w:bottom w:val="none" w:sz="0" w:space="0" w:color="auto"/>
            <w:right w:val="none" w:sz="0" w:space="0" w:color="auto"/>
          </w:divBdr>
          <w:divsChild>
            <w:div w:id="574559739">
              <w:marLeft w:val="0"/>
              <w:marRight w:val="0"/>
              <w:marTop w:val="0"/>
              <w:marBottom w:val="0"/>
              <w:divBdr>
                <w:top w:val="none" w:sz="0" w:space="0" w:color="auto"/>
                <w:left w:val="none" w:sz="0" w:space="0" w:color="auto"/>
                <w:bottom w:val="none" w:sz="0" w:space="0" w:color="auto"/>
                <w:right w:val="none" w:sz="0" w:space="0" w:color="auto"/>
              </w:divBdr>
            </w:div>
          </w:divsChild>
        </w:div>
        <w:div w:id="1237789558">
          <w:marLeft w:val="0"/>
          <w:marRight w:val="0"/>
          <w:marTop w:val="0"/>
          <w:marBottom w:val="0"/>
          <w:divBdr>
            <w:top w:val="none" w:sz="0" w:space="0" w:color="auto"/>
            <w:left w:val="none" w:sz="0" w:space="0" w:color="auto"/>
            <w:bottom w:val="none" w:sz="0" w:space="0" w:color="auto"/>
            <w:right w:val="none" w:sz="0" w:space="0" w:color="auto"/>
          </w:divBdr>
          <w:divsChild>
            <w:div w:id="1944914713">
              <w:marLeft w:val="0"/>
              <w:marRight w:val="0"/>
              <w:marTop w:val="0"/>
              <w:marBottom w:val="0"/>
              <w:divBdr>
                <w:top w:val="none" w:sz="0" w:space="0" w:color="auto"/>
                <w:left w:val="none" w:sz="0" w:space="0" w:color="auto"/>
                <w:bottom w:val="none" w:sz="0" w:space="0" w:color="auto"/>
                <w:right w:val="none" w:sz="0" w:space="0" w:color="auto"/>
              </w:divBdr>
            </w:div>
          </w:divsChild>
        </w:div>
        <w:div w:id="1266035005">
          <w:marLeft w:val="0"/>
          <w:marRight w:val="0"/>
          <w:marTop w:val="0"/>
          <w:marBottom w:val="0"/>
          <w:divBdr>
            <w:top w:val="none" w:sz="0" w:space="0" w:color="auto"/>
            <w:left w:val="none" w:sz="0" w:space="0" w:color="auto"/>
            <w:bottom w:val="none" w:sz="0" w:space="0" w:color="auto"/>
            <w:right w:val="none" w:sz="0" w:space="0" w:color="auto"/>
          </w:divBdr>
          <w:divsChild>
            <w:div w:id="31199328">
              <w:marLeft w:val="0"/>
              <w:marRight w:val="0"/>
              <w:marTop w:val="0"/>
              <w:marBottom w:val="0"/>
              <w:divBdr>
                <w:top w:val="none" w:sz="0" w:space="0" w:color="auto"/>
                <w:left w:val="none" w:sz="0" w:space="0" w:color="auto"/>
                <w:bottom w:val="none" w:sz="0" w:space="0" w:color="auto"/>
                <w:right w:val="none" w:sz="0" w:space="0" w:color="auto"/>
              </w:divBdr>
            </w:div>
          </w:divsChild>
        </w:div>
        <w:div w:id="1316448826">
          <w:marLeft w:val="0"/>
          <w:marRight w:val="0"/>
          <w:marTop w:val="0"/>
          <w:marBottom w:val="0"/>
          <w:divBdr>
            <w:top w:val="none" w:sz="0" w:space="0" w:color="auto"/>
            <w:left w:val="none" w:sz="0" w:space="0" w:color="auto"/>
            <w:bottom w:val="none" w:sz="0" w:space="0" w:color="auto"/>
            <w:right w:val="none" w:sz="0" w:space="0" w:color="auto"/>
          </w:divBdr>
          <w:divsChild>
            <w:div w:id="2054033144">
              <w:marLeft w:val="0"/>
              <w:marRight w:val="0"/>
              <w:marTop w:val="0"/>
              <w:marBottom w:val="0"/>
              <w:divBdr>
                <w:top w:val="none" w:sz="0" w:space="0" w:color="auto"/>
                <w:left w:val="none" w:sz="0" w:space="0" w:color="auto"/>
                <w:bottom w:val="none" w:sz="0" w:space="0" w:color="auto"/>
                <w:right w:val="none" w:sz="0" w:space="0" w:color="auto"/>
              </w:divBdr>
            </w:div>
          </w:divsChild>
        </w:div>
        <w:div w:id="1528641021">
          <w:marLeft w:val="0"/>
          <w:marRight w:val="0"/>
          <w:marTop w:val="0"/>
          <w:marBottom w:val="0"/>
          <w:divBdr>
            <w:top w:val="none" w:sz="0" w:space="0" w:color="auto"/>
            <w:left w:val="none" w:sz="0" w:space="0" w:color="auto"/>
            <w:bottom w:val="none" w:sz="0" w:space="0" w:color="auto"/>
            <w:right w:val="none" w:sz="0" w:space="0" w:color="auto"/>
          </w:divBdr>
          <w:divsChild>
            <w:div w:id="1378236616">
              <w:marLeft w:val="0"/>
              <w:marRight w:val="0"/>
              <w:marTop w:val="0"/>
              <w:marBottom w:val="0"/>
              <w:divBdr>
                <w:top w:val="none" w:sz="0" w:space="0" w:color="auto"/>
                <w:left w:val="none" w:sz="0" w:space="0" w:color="auto"/>
                <w:bottom w:val="none" w:sz="0" w:space="0" w:color="auto"/>
                <w:right w:val="none" w:sz="0" w:space="0" w:color="auto"/>
              </w:divBdr>
            </w:div>
          </w:divsChild>
        </w:div>
        <w:div w:id="1633093686">
          <w:marLeft w:val="0"/>
          <w:marRight w:val="0"/>
          <w:marTop w:val="0"/>
          <w:marBottom w:val="0"/>
          <w:divBdr>
            <w:top w:val="none" w:sz="0" w:space="0" w:color="auto"/>
            <w:left w:val="none" w:sz="0" w:space="0" w:color="auto"/>
            <w:bottom w:val="none" w:sz="0" w:space="0" w:color="auto"/>
            <w:right w:val="none" w:sz="0" w:space="0" w:color="auto"/>
          </w:divBdr>
          <w:divsChild>
            <w:div w:id="1304578216">
              <w:marLeft w:val="0"/>
              <w:marRight w:val="0"/>
              <w:marTop w:val="0"/>
              <w:marBottom w:val="0"/>
              <w:divBdr>
                <w:top w:val="none" w:sz="0" w:space="0" w:color="auto"/>
                <w:left w:val="none" w:sz="0" w:space="0" w:color="auto"/>
                <w:bottom w:val="none" w:sz="0" w:space="0" w:color="auto"/>
                <w:right w:val="none" w:sz="0" w:space="0" w:color="auto"/>
              </w:divBdr>
            </w:div>
          </w:divsChild>
        </w:div>
        <w:div w:id="1899246681">
          <w:marLeft w:val="0"/>
          <w:marRight w:val="0"/>
          <w:marTop w:val="0"/>
          <w:marBottom w:val="0"/>
          <w:divBdr>
            <w:top w:val="none" w:sz="0" w:space="0" w:color="auto"/>
            <w:left w:val="none" w:sz="0" w:space="0" w:color="auto"/>
            <w:bottom w:val="none" w:sz="0" w:space="0" w:color="auto"/>
            <w:right w:val="none" w:sz="0" w:space="0" w:color="auto"/>
          </w:divBdr>
          <w:divsChild>
            <w:div w:id="1520730090">
              <w:marLeft w:val="0"/>
              <w:marRight w:val="0"/>
              <w:marTop w:val="0"/>
              <w:marBottom w:val="0"/>
              <w:divBdr>
                <w:top w:val="none" w:sz="0" w:space="0" w:color="auto"/>
                <w:left w:val="none" w:sz="0" w:space="0" w:color="auto"/>
                <w:bottom w:val="none" w:sz="0" w:space="0" w:color="auto"/>
                <w:right w:val="none" w:sz="0" w:space="0" w:color="auto"/>
              </w:divBdr>
            </w:div>
          </w:divsChild>
        </w:div>
        <w:div w:id="1987007650">
          <w:marLeft w:val="0"/>
          <w:marRight w:val="0"/>
          <w:marTop w:val="0"/>
          <w:marBottom w:val="0"/>
          <w:divBdr>
            <w:top w:val="none" w:sz="0" w:space="0" w:color="auto"/>
            <w:left w:val="none" w:sz="0" w:space="0" w:color="auto"/>
            <w:bottom w:val="none" w:sz="0" w:space="0" w:color="auto"/>
            <w:right w:val="none" w:sz="0" w:space="0" w:color="auto"/>
          </w:divBdr>
          <w:divsChild>
            <w:div w:id="1429502214">
              <w:marLeft w:val="0"/>
              <w:marRight w:val="0"/>
              <w:marTop w:val="0"/>
              <w:marBottom w:val="0"/>
              <w:divBdr>
                <w:top w:val="none" w:sz="0" w:space="0" w:color="auto"/>
                <w:left w:val="none" w:sz="0" w:space="0" w:color="auto"/>
                <w:bottom w:val="none" w:sz="0" w:space="0" w:color="auto"/>
                <w:right w:val="none" w:sz="0" w:space="0" w:color="auto"/>
              </w:divBdr>
            </w:div>
          </w:divsChild>
        </w:div>
        <w:div w:id="2022976013">
          <w:marLeft w:val="0"/>
          <w:marRight w:val="0"/>
          <w:marTop w:val="0"/>
          <w:marBottom w:val="0"/>
          <w:divBdr>
            <w:top w:val="none" w:sz="0" w:space="0" w:color="auto"/>
            <w:left w:val="none" w:sz="0" w:space="0" w:color="auto"/>
            <w:bottom w:val="none" w:sz="0" w:space="0" w:color="auto"/>
            <w:right w:val="none" w:sz="0" w:space="0" w:color="auto"/>
          </w:divBdr>
          <w:divsChild>
            <w:div w:id="1147934074">
              <w:marLeft w:val="0"/>
              <w:marRight w:val="0"/>
              <w:marTop w:val="0"/>
              <w:marBottom w:val="0"/>
              <w:divBdr>
                <w:top w:val="none" w:sz="0" w:space="0" w:color="auto"/>
                <w:left w:val="none" w:sz="0" w:space="0" w:color="auto"/>
                <w:bottom w:val="none" w:sz="0" w:space="0" w:color="auto"/>
                <w:right w:val="none" w:sz="0" w:space="0" w:color="auto"/>
              </w:divBdr>
            </w:div>
          </w:divsChild>
        </w:div>
        <w:div w:id="2083286838">
          <w:marLeft w:val="0"/>
          <w:marRight w:val="0"/>
          <w:marTop w:val="0"/>
          <w:marBottom w:val="0"/>
          <w:divBdr>
            <w:top w:val="none" w:sz="0" w:space="0" w:color="auto"/>
            <w:left w:val="none" w:sz="0" w:space="0" w:color="auto"/>
            <w:bottom w:val="none" w:sz="0" w:space="0" w:color="auto"/>
            <w:right w:val="none" w:sz="0" w:space="0" w:color="auto"/>
          </w:divBdr>
          <w:divsChild>
            <w:div w:id="785079663">
              <w:marLeft w:val="0"/>
              <w:marRight w:val="0"/>
              <w:marTop w:val="0"/>
              <w:marBottom w:val="0"/>
              <w:divBdr>
                <w:top w:val="none" w:sz="0" w:space="0" w:color="auto"/>
                <w:left w:val="none" w:sz="0" w:space="0" w:color="auto"/>
                <w:bottom w:val="none" w:sz="0" w:space="0" w:color="auto"/>
                <w:right w:val="none" w:sz="0" w:space="0" w:color="auto"/>
              </w:divBdr>
            </w:div>
          </w:divsChild>
        </w:div>
        <w:div w:id="2138714080">
          <w:marLeft w:val="0"/>
          <w:marRight w:val="0"/>
          <w:marTop w:val="0"/>
          <w:marBottom w:val="0"/>
          <w:divBdr>
            <w:top w:val="none" w:sz="0" w:space="0" w:color="auto"/>
            <w:left w:val="none" w:sz="0" w:space="0" w:color="auto"/>
            <w:bottom w:val="none" w:sz="0" w:space="0" w:color="auto"/>
            <w:right w:val="none" w:sz="0" w:space="0" w:color="auto"/>
          </w:divBdr>
          <w:divsChild>
            <w:div w:id="12886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6812">
      <w:bodyDiv w:val="1"/>
      <w:marLeft w:val="0"/>
      <w:marRight w:val="0"/>
      <w:marTop w:val="0"/>
      <w:marBottom w:val="0"/>
      <w:divBdr>
        <w:top w:val="none" w:sz="0" w:space="0" w:color="auto"/>
        <w:left w:val="none" w:sz="0" w:space="0" w:color="auto"/>
        <w:bottom w:val="none" w:sz="0" w:space="0" w:color="auto"/>
        <w:right w:val="none" w:sz="0" w:space="0" w:color="auto"/>
      </w:divBdr>
    </w:div>
    <w:div w:id="2104301397">
      <w:bodyDiv w:val="1"/>
      <w:marLeft w:val="0"/>
      <w:marRight w:val="0"/>
      <w:marTop w:val="0"/>
      <w:marBottom w:val="0"/>
      <w:divBdr>
        <w:top w:val="none" w:sz="0" w:space="0" w:color="auto"/>
        <w:left w:val="none" w:sz="0" w:space="0" w:color="auto"/>
        <w:bottom w:val="none" w:sz="0" w:space="0" w:color="auto"/>
        <w:right w:val="none" w:sz="0" w:space="0" w:color="auto"/>
      </w:divBdr>
      <w:divsChild>
        <w:div w:id="54279048">
          <w:marLeft w:val="0"/>
          <w:marRight w:val="0"/>
          <w:marTop w:val="0"/>
          <w:marBottom w:val="0"/>
          <w:divBdr>
            <w:top w:val="none" w:sz="0" w:space="0" w:color="auto"/>
            <w:left w:val="none" w:sz="0" w:space="0" w:color="auto"/>
            <w:bottom w:val="none" w:sz="0" w:space="0" w:color="auto"/>
            <w:right w:val="none" w:sz="0" w:space="0" w:color="auto"/>
          </w:divBdr>
          <w:divsChild>
            <w:div w:id="413550891">
              <w:marLeft w:val="0"/>
              <w:marRight w:val="0"/>
              <w:marTop w:val="0"/>
              <w:marBottom w:val="0"/>
              <w:divBdr>
                <w:top w:val="none" w:sz="0" w:space="0" w:color="auto"/>
                <w:left w:val="none" w:sz="0" w:space="0" w:color="auto"/>
                <w:bottom w:val="none" w:sz="0" w:space="0" w:color="auto"/>
                <w:right w:val="none" w:sz="0" w:space="0" w:color="auto"/>
              </w:divBdr>
            </w:div>
          </w:divsChild>
        </w:div>
        <w:div w:id="59208789">
          <w:marLeft w:val="0"/>
          <w:marRight w:val="0"/>
          <w:marTop w:val="0"/>
          <w:marBottom w:val="0"/>
          <w:divBdr>
            <w:top w:val="none" w:sz="0" w:space="0" w:color="auto"/>
            <w:left w:val="none" w:sz="0" w:space="0" w:color="auto"/>
            <w:bottom w:val="none" w:sz="0" w:space="0" w:color="auto"/>
            <w:right w:val="none" w:sz="0" w:space="0" w:color="auto"/>
          </w:divBdr>
          <w:divsChild>
            <w:div w:id="259803108">
              <w:marLeft w:val="0"/>
              <w:marRight w:val="0"/>
              <w:marTop w:val="0"/>
              <w:marBottom w:val="0"/>
              <w:divBdr>
                <w:top w:val="none" w:sz="0" w:space="0" w:color="auto"/>
                <w:left w:val="none" w:sz="0" w:space="0" w:color="auto"/>
                <w:bottom w:val="none" w:sz="0" w:space="0" w:color="auto"/>
                <w:right w:val="none" w:sz="0" w:space="0" w:color="auto"/>
              </w:divBdr>
            </w:div>
          </w:divsChild>
        </w:div>
        <w:div w:id="88476750">
          <w:marLeft w:val="0"/>
          <w:marRight w:val="0"/>
          <w:marTop w:val="0"/>
          <w:marBottom w:val="0"/>
          <w:divBdr>
            <w:top w:val="none" w:sz="0" w:space="0" w:color="auto"/>
            <w:left w:val="none" w:sz="0" w:space="0" w:color="auto"/>
            <w:bottom w:val="none" w:sz="0" w:space="0" w:color="auto"/>
            <w:right w:val="none" w:sz="0" w:space="0" w:color="auto"/>
          </w:divBdr>
          <w:divsChild>
            <w:div w:id="839007823">
              <w:marLeft w:val="0"/>
              <w:marRight w:val="0"/>
              <w:marTop w:val="0"/>
              <w:marBottom w:val="0"/>
              <w:divBdr>
                <w:top w:val="none" w:sz="0" w:space="0" w:color="auto"/>
                <w:left w:val="none" w:sz="0" w:space="0" w:color="auto"/>
                <w:bottom w:val="none" w:sz="0" w:space="0" w:color="auto"/>
                <w:right w:val="none" w:sz="0" w:space="0" w:color="auto"/>
              </w:divBdr>
            </w:div>
          </w:divsChild>
        </w:div>
        <w:div w:id="249196349">
          <w:marLeft w:val="0"/>
          <w:marRight w:val="0"/>
          <w:marTop w:val="0"/>
          <w:marBottom w:val="0"/>
          <w:divBdr>
            <w:top w:val="none" w:sz="0" w:space="0" w:color="auto"/>
            <w:left w:val="none" w:sz="0" w:space="0" w:color="auto"/>
            <w:bottom w:val="none" w:sz="0" w:space="0" w:color="auto"/>
            <w:right w:val="none" w:sz="0" w:space="0" w:color="auto"/>
          </w:divBdr>
          <w:divsChild>
            <w:div w:id="1796942184">
              <w:marLeft w:val="0"/>
              <w:marRight w:val="0"/>
              <w:marTop w:val="0"/>
              <w:marBottom w:val="0"/>
              <w:divBdr>
                <w:top w:val="none" w:sz="0" w:space="0" w:color="auto"/>
                <w:left w:val="none" w:sz="0" w:space="0" w:color="auto"/>
                <w:bottom w:val="none" w:sz="0" w:space="0" w:color="auto"/>
                <w:right w:val="none" w:sz="0" w:space="0" w:color="auto"/>
              </w:divBdr>
            </w:div>
          </w:divsChild>
        </w:div>
        <w:div w:id="275868143">
          <w:marLeft w:val="0"/>
          <w:marRight w:val="0"/>
          <w:marTop w:val="0"/>
          <w:marBottom w:val="0"/>
          <w:divBdr>
            <w:top w:val="none" w:sz="0" w:space="0" w:color="auto"/>
            <w:left w:val="none" w:sz="0" w:space="0" w:color="auto"/>
            <w:bottom w:val="none" w:sz="0" w:space="0" w:color="auto"/>
            <w:right w:val="none" w:sz="0" w:space="0" w:color="auto"/>
          </w:divBdr>
          <w:divsChild>
            <w:div w:id="475226232">
              <w:marLeft w:val="0"/>
              <w:marRight w:val="0"/>
              <w:marTop w:val="0"/>
              <w:marBottom w:val="0"/>
              <w:divBdr>
                <w:top w:val="none" w:sz="0" w:space="0" w:color="auto"/>
                <w:left w:val="none" w:sz="0" w:space="0" w:color="auto"/>
                <w:bottom w:val="none" w:sz="0" w:space="0" w:color="auto"/>
                <w:right w:val="none" w:sz="0" w:space="0" w:color="auto"/>
              </w:divBdr>
            </w:div>
          </w:divsChild>
        </w:div>
        <w:div w:id="558132920">
          <w:marLeft w:val="0"/>
          <w:marRight w:val="0"/>
          <w:marTop w:val="0"/>
          <w:marBottom w:val="0"/>
          <w:divBdr>
            <w:top w:val="none" w:sz="0" w:space="0" w:color="auto"/>
            <w:left w:val="none" w:sz="0" w:space="0" w:color="auto"/>
            <w:bottom w:val="none" w:sz="0" w:space="0" w:color="auto"/>
            <w:right w:val="none" w:sz="0" w:space="0" w:color="auto"/>
          </w:divBdr>
          <w:divsChild>
            <w:div w:id="908032530">
              <w:marLeft w:val="0"/>
              <w:marRight w:val="0"/>
              <w:marTop w:val="0"/>
              <w:marBottom w:val="0"/>
              <w:divBdr>
                <w:top w:val="none" w:sz="0" w:space="0" w:color="auto"/>
                <w:left w:val="none" w:sz="0" w:space="0" w:color="auto"/>
                <w:bottom w:val="none" w:sz="0" w:space="0" w:color="auto"/>
                <w:right w:val="none" w:sz="0" w:space="0" w:color="auto"/>
              </w:divBdr>
            </w:div>
          </w:divsChild>
        </w:div>
        <w:div w:id="597367105">
          <w:marLeft w:val="0"/>
          <w:marRight w:val="0"/>
          <w:marTop w:val="0"/>
          <w:marBottom w:val="0"/>
          <w:divBdr>
            <w:top w:val="none" w:sz="0" w:space="0" w:color="auto"/>
            <w:left w:val="none" w:sz="0" w:space="0" w:color="auto"/>
            <w:bottom w:val="none" w:sz="0" w:space="0" w:color="auto"/>
            <w:right w:val="none" w:sz="0" w:space="0" w:color="auto"/>
          </w:divBdr>
          <w:divsChild>
            <w:div w:id="236476740">
              <w:marLeft w:val="0"/>
              <w:marRight w:val="0"/>
              <w:marTop w:val="0"/>
              <w:marBottom w:val="0"/>
              <w:divBdr>
                <w:top w:val="none" w:sz="0" w:space="0" w:color="auto"/>
                <w:left w:val="none" w:sz="0" w:space="0" w:color="auto"/>
                <w:bottom w:val="none" w:sz="0" w:space="0" w:color="auto"/>
                <w:right w:val="none" w:sz="0" w:space="0" w:color="auto"/>
              </w:divBdr>
            </w:div>
          </w:divsChild>
        </w:div>
        <w:div w:id="1042637203">
          <w:marLeft w:val="0"/>
          <w:marRight w:val="0"/>
          <w:marTop w:val="0"/>
          <w:marBottom w:val="0"/>
          <w:divBdr>
            <w:top w:val="none" w:sz="0" w:space="0" w:color="auto"/>
            <w:left w:val="none" w:sz="0" w:space="0" w:color="auto"/>
            <w:bottom w:val="none" w:sz="0" w:space="0" w:color="auto"/>
            <w:right w:val="none" w:sz="0" w:space="0" w:color="auto"/>
          </w:divBdr>
          <w:divsChild>
            <w:div w:id="2034837765">
              <w:marLeft w:val="0"/>
              <w:marRight w:val="0"/>
              <w:marTop w:val="0"/>
              <w:marBottom w:val="0"/>
              <w:divBdr>
                <w:top w:val="none" w:sz="0" w:space="0" w:color="auto"/>
                <w:left w:val="none" w:sz="0" w:space="0" w:color="auto"/>
                <w:bottom w:val="none" w:sz="0" w:space="0" w:color="auto"/>
                <w:right w:val="none" w:sz="0" w:space="0" w:color="auto"/>
              </w:divBdr>
            </w:div>
          </w:divsChild>
        </w:div>
        <w:div w:id="1054701357">
          <w:marLeft w:val="0"/>
          <w:marRight w:val="0"/>
          <w:marTop w:val="0"/>
          <w:marBottom w:val="0"/>
          <w:divBdr>
            <w:top w:val="none" w:sz="0" w:space="0" w:color="auto"/>
            <w:left w:val="none" w:sz="0" w:space="0" w:color="auto"/>
            <w:bottom w:val="none" w:sz="0" w:space="0" w:color="auto"/>
            <w:right w:val="none" w:sz="0" w:space="0" w:color="auto"/>
          </w:divBdr>
          <w:divsChild>
            <w:div w:id="572009053">
              <w:marLeft w:val="0"/>
              <w:marRight w:val="0"/>
              <w:marTop w:val="0"/>
              <w:marBottom w:val="0"/>
              <w:divBdr>
                <w:top w:val="none" w:sz="0" w:space="0" w:color="auto"/>
                <w:left w:val="none" w:sz="0" w:space="0" w:color="auto"/>
                <w:bottom w:val="none" w:sz="0" w:space="0" w:color="auto"/>
                <w:right w:val="none" w:sz="0" w:space="0" w:color="auto"/>
              </w:divBdr>
            </w:div>
          </w:divsChild>
        </w:div>
        <w:div w:id="1076365480">
          <w:marLeft w:val="0"/>
          <w:marRight w:val="0"/>
          <w:marTop w:val="0"/>
          <w:marBottom w:val="0"/>
          <w:divBdr>
            <w:top w:val="none" w:sz="0" w:space="0" w:color="auto"/>
            <w:left w:val="none" w:sz="0" w:space="0" w:color="auto"/>
            <w:bottom w:val="none" w:sz="0" w:space="0" w:color="auto"/>
            <w:right w:val="none" w:sz="0" w:space="0" w:color="auto"/>
          </w:divBdr>
          <w:divsChild>
            <w:div w:id="377626131">
              <w:marLeft w:val="0"/>
              <w:marRight w:val="0"/>
              <w:marTop w:val="0"/>
              <w:marBottom w:val="0"/>
              <w:divBdr>
                <w:top w:val="none" w:sz="0" w:space="0" w:color="auto"/>
                <w:left w:val="none" w:sz="0" w:space="0" w:color="auto"/>
                <w:bottom w:val="none" w:sz="0" w:space="0" w:color="auto"/>
                <w:right w:val="none" w:sz="0" w:space="0" w:color="auto"/>
              </w:divBdr>
            </w:div>
          </w:divsChild>
        </w:div>
        <w:div w:id="1086538734">
          <w:marLeft w:val="0"/>
          <w:marRight w:val="0"/>
          <w:marTop w:val="0"/>
          <w:marBottom w:val="0"/>
          <w:divBdr>
            <w:top w:val="none" w:sz="0" w:space="0" w:color="auto"/>
            <w:left w:val="none" w:sz="0" w:space="0" w:color="auto"/>
            <w:bottom w:val="none" w:sz="0" w:space="0" w:color="auto"/>
            <w:right w:val="none" w:sz="0" w:space="0" w:color="auto"/>
          </w:divBdr>
          <w:divsChild>
            <w:div w:id="1220702965">
              <w:marLeft w:val="0"/>
              <w:marRight w:val="0"/>
              <w:marTop w:val="0"/>
              <w:marBottom w:val="0"/>
              <w:divBdr>
                <w:top w:val="none" w:sz="0" w:space="0" w:color="auto"/>
                <w:left w:val="none" w:sz="0" w:space="0" w:color="auto"/>
                <w:bottom w:val="none" w:sz="0" w:space="0" w:color="auto"/>
                <w:right w:val="none" w:sz="0" w:space="0" w:color="auto"/>
              </w:divBdr>
            </w:div>
          </w:divsChild>
        </w:div>
        <w:div w:id="1100371385">
          <w:marLeft w:val="0"/>
          <w:marRight w:val="0"/>
          <w:marTop w:val="0"/>
          <w:marBottom w:val="0"/>
          <w:divBdr>
            <w:top w:val="none" w:sz="0" w:space="0" w:color="auto"/>
            <w:left w:val="none" w:sz="0" w:space="0" w:color="auto"/>
            <w:bottom w:val="none" w:sz="0" w:space="0" w:color="auto"/>
            <w:right w:val="none" w:sz="0" w:space="0" w:color="auto"/>
          </w:divBdr>
          <w:divsChild>
            <w:div w:id="1875925033">
              <w:marLeft w:val="0"/>
              <w:marRight w:val="0"/>
              <w:marTop w:val="0"/>
              <w:marBottom w:val="0"/>
              <w:divBdr>
                <w:top w:val="none" w:sz="0" w:space="0" w:color="auto"/>
                <w:left w:val="none" w:sz="0" w:space="0" w:color="auto"/>
                <w:bottom w:val="none" w:sz="0" w:space="0" w:color="auto"/>
                <w:right w:val="none" w:sz="0" w:space="0" w:color="auto"/>
              </w:divBdr>
            </w:div>
          </w:divsChild>
        </w:div>
        <w:div w:id="1178808436">
          <w:marLeft w:val="0"/>
          <w:marRight w:val="0"/>
          <w:marTop w:val="0"/>
          <w:marBottom w:val="0"/>
          <w:divBdr>
            <w:top w:val="none" w:sz="0" w:space="0" w:color="auto"/>
            <w:left w:val="none" w:sz="0" w:space="0" w:color="auto"/>
            <w:bottom w:val="none" w:sz="0" w:space="0" w:color="auto"/>
            <w:right w:val="none" w:sz="0" w:space="0" w:color="auto"/>
          </w:divBdr>
          <w:divsChild>
            <w:div w:id="567157020">
              <w:marLeft w:val="0"/>
              <w:marRight w:val="0"/>
              <w:marTop w:val="0"/>
              <w:marBottom w:val="0"/>
              <w:divBdr>
                <w:top w:val="none" w:sz="0" w:space="0" w:color="auto"/>
                <w:left w:val="none" w:sz="0" w:space="0" w:color="auto"/>
                <w:bottom w:val="none" w:sz="0" w:space="0" w:color="auto"/>
                <w:right w:val="none" w:sz="0" w:space="0" w:color="auto"/>
              </w:divBdr>
            </w:div>
          </w:divsChild>
        </w:div>
        <w:div w:id="1252468590">
          <w:marLeft w:val="0"/>
          <w:marRight w:val="0"/>
          <w:marTop w:val="0"/>
          <w:marBottom w:val="0"/>
          <w:divBdr>
            <w:top w:val="none" w:sz="0" w:space="0" w:color="auto"/>
            <w:left w:val="none" w:sz="0" w:space="0" w:color="auto"/>
            <w:bottom w:val="none" w:sz="0" w:space="0" w:color="auto"/>
            <w:right w:val="none" w:sz="0" w:space="0" w:color="auto"/>
          </w:divBdr>
          <w:divsChild>
            <w:div w:id="747847092">
              <w:marLeft w:val="0"/>
              <w:marRight w:val="0"/>
              <w:marTop w:val="0"/>
              <w:marBottom w:val="0"/>
              <w:divBdr>
                <w:top w:val="none" w:sz="0" w:space="0" w:color="auto"/>
                <w:left w:val="none" w:sz="0" w:space="0" w:color="auto"/>
                <w:bottom w:val="none" w:sz="0" w:space="0" w:color="auto"/>
                <w:right w:val="none" w:sz="0" w:space="0" w:color="auto"/>
              </w:divBdr>
            </w:div>
          </w:divsChild>
        </w:div>
        <w:div w:id="1269779569">
          <w:marLeft w:val="0"/>
          <w:marRight w:val="0"/>
          <w:marTop w:val="0"/>
          <w:marBottom w:val="0"/>
          <w:divBdr>
            <w:top w:val="none" w:sz="0" w:space="0" w:color="auto"/>
            <w:left w:val="none" w:sz="0" w:space="0" w:color="auto"/>
            <w:bottom w:val="none" w:sz="0" w:space="0" w:color="auto"/>
            <w:right w:val="none" w:sz="0" w:space="0" w:color="auto"/>
          </w:divBdr>
          <w:divsChild>
            <w:div w:id="1529683285">
              <w:marLeft w:val="0"/>
              <w:marRight w:val="0"/>
              <w:marTop w:val="0"/>
              <w:marBottom w:val="0"/>
              <w:divBdr>
                <w:top w:val="none" w:sz="0" w:space="0" w:color="auto"/>
                <w:left w:val="none" w:sz="0" w:space="0" w:color="auto"/>
                <w:bottom w:val="none" w:sz="0" w:space="0" w:color="auto"/>
                <w:right w:val="none" w:sz="0" w:space="0" w:color="auto"/>
              </w:divBdr>
            </w:div>
          </w:divsChild>
        </w:div>
        <w:div w:id="1436245128">
          <w:marLeft w:val="0"/>
          <w:marRight w:val="0"/>
          <w:marTop w:val="0"/>
          <w:marBottom w:val="0"/>
          <w:divBdr>
            <w:top w:val="none" w:sz="0" w:space="0" w:color="auto"/>
            <w:left w:val="none" w:sz="0" w:space="0" w:color="auto"/>
            <w:bottom w:val="none" w:sz="0" w:space="0" w:color="auto"/>
            <w:right w:val="none" w:sz="0" w:space="0" w:color="auto"/>
          </w:divBdr>
          <w:divsChild>
            <w:div w:id="2072189722">
              <w:marLeft w:val="0"/>
              <w:marRight w:val="0"/>
              <w:marTop w:val="0"/>
              <w:marBottom w:val="0"/>
              <w:divBdr>
                <w:top w:val="none" w:sz="0" w:space="0" w:color="auto"/>
                <w:left w:val="none" w:sz="0" w:space="0" w:color="auto"/>
                <w:bottom w:val="none" w:sz="0" w:space="0" w:color="auto"/>
                <w:right w:val="none" w:sz="0" w:space="0" w:color="auto"/>
              </w:divBdr>
            </w:div>
          </w:divsChild>
        </w:div>
        <w:div w:id="1688481246">
          <w:marLeft w:val="0"/>
          <w:marRight w:val="0"/>
          <w:marTop w:val="0"/>
          <w:marBottom w:val="0"/>
          <w:divBdr>
            <w:top w:val="none" w:sz="0" w:space="0" w:color="auto"/>
            <w:left w:val="none" w:sz="0" w:space="0" w:color="auto"/>
            <w:bottom w:val="none" w:sz="0" w:space="0" w:color="auto"/>
            <w:right w:val="none" w:sz="0" w:space="0" w:color="auto"/>
          </w:divBdr>
          <w:divsChild>
            <w:div w:id="705642386">
              <w:marLeft w:val="0"/>
              <w:marRight w:val="0"/>
              <w:marTop w:val="0"/>
              <w:marBottom w:val="0"/>
              <w:divBdr>
                <w:top w:val="none" w:sz="0" w:space="0" w:color="auto"/>
                <w:left w:val="none" w:sz="0" w:space="0" w:color="auto"/>
                <w:bottom w:val="none" w:sz="0" w:space="0" w:color="auto"/>
                <w:right w:val="none" w:sz="0" w:space="0" w:color="auto"/>
              </w:divBdr>
            </w:div>
          </w:divsChild>
        </w:div>
        <w:div w:id="1736540091">
          <w:marLeft w:val="0"/>
          <w:marRight w:val="0"/>
          <w:marTop w:val="0"/>
          <w:marBottom w:val="0"/>
          <w:divBdr>
            <w:top w:val="none" w:sz="0" w:space="0" w:color="auto"/>
            <w:left w:val="none" w:sz="0" w:space="0" w:color="auto"/>
            <w:bottom w:val="none" w:sz="0" w:space="0" w:color="auto"/>
            <w:right w:val="none" w:sz="0" w:space="0" w:color="auto"/>
          </w:divBdr>
          <w:divsChild>
            <w:div w:id="2050376418">
              <w:marLeft w:val="0"/>
              <w:marRight w:val="0"/>
              <w:marTop w:val="0"/>
              <w:marBottom w:val="0"/>
              <w:divBdr>
                <w:top w:val="none" w:sz="0" w:space="0" w:color="auto"/>
                <w:left w:val="none" w:sz="0" w:space="0" w:color="auto"/>
                <w:bottom w:val="none" w:sz="0" w:space="0" w:color="auto"/>
                <w:right w:val="none" w:sz="0" w:space="0" w:color="auto"/>
              </w:divBdr>
            </w:div>
          </w:divsChild>
        </w:div>
        <w:div w:id="1767576952">
          <w:marLeft w:val="0"/>
          <w:marRight w:val="0"/>
          <w:marTop w:val="0"/>
          <w:marBottom w:val="0"/>
          <w:divBdr>
            <w:top w:val="none" w:sz="0" w:space="0" w:color="auto"/>
            <w:left w:val="none" w:sz="0" w:space="0" w:color="auto"/>
            <w:bottom w:val="none" w:sz="0" w:space="0" w:color="auto"/>
            <w:right w:val="none" w:sz="0" w:space="0" w:color="auto"/>
          </w:divBdr>
          <w:divsChild>
            <w:div w:id="355346384">
              <w:marLeft w:val="0"/>
              <w:marRight w:val="0"/>
              <w:marTop w:val="0"/>
              <w:marBottom w:val="0"/>
              <w:divBdr>
                <w:top w:val="none" w:sz="0" w:space="0" w:color="auto"/>
                <w:left w:val="none" w:sz="0" w:space="0" w:color="auto"/>
                <w:bottom w:val="none" w:sz="0" w:space="0" w:color="auto"/>
                <w:right w:val="none" w:sz="0" w:space="0" w:color="auto"/>
              </w:divBdr>
            </w:div>
          </w:divsChild>
        </w:div>
        <w:div w:id="2083989530">
          <w:marLeft w:val="0"/>
          <w:marRight w:val="0"/>
          <w:marTop w:val="0"/>
          <w:marBottom w:val="0"/>
          <w:divBdr>
            <w:top w:val="none" w:sz="0" w:space="0" w:color="auto"/>
            <w:left w:val="none" w:sz="0" w:space="0" w:color="auto"/>
            <w:bottom w:val="none" w:sz="0" w:space="0" w:color="auto"/>
            <w:right w:val="none" w:sz="0" w:space="0" w:color="auto"/>
          </w:divBdr>
          <w:divsChild>
            <w:div w:id="59651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766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16/09/relationships/commentsIds" Target="commentsIds.xml"/><Relationship Id="rId21" Type="http://schemas.openxmlformats.org/officeDocument/2006/relationships/hyperlink" Target="https://support.magicard.com/solution/magicard-rio-pro-360-firmware/" TargetMode="External"/><Relationship Id="rId42" Type="http://schemas.openxmlformats.org/officeDocument/2006/relationships/image" Target="media/image18.jpg"/><Relationship Id="rId47" Type="http://schemas.openxmlformats.org/officeDocument/2006/relationships/image" Target="media/image19.png"/><Relationship Id="rId63" Type="http://schemas.openxmlformats.org/officeDocument/2006/relationships/image" Target="media/image33.png"/><Relationship Id="rId68" Type="http://schemas.openxmlformats.org/officeDocument/2006/relationships/image" Target="media/image36.png"/><Relationship Id="rId16" Type="http://schemas.openxmlformats.org/officeDocument/2006/relationships/footer" Target="footer1.xml"/><Relationship Id="rId11" Type="http://schemas.openxmlformats.org/officeDocument/2006/relationships/hyperlink" Target="https://nww.digital.nhs.uk/dir/downloads/" TargetMode="External"/><Relationship Id="rId24" Type="http://schemas.openxmlformats.org/officeDocument/2006/relationships/comments" Target="comments.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yperlink" Target="https://docs.microsoft.com/en-us/deployedge/microsoft-edge-policies" TargetMode="External"/><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hyperlink" Target="http://localhost/"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localhost/" TargetMode="External"/><Relationship Id="rId19" Type="http://schemas.openxmlformats.org/officeDocument/2006/relationships/hyperlink" Target="https://support.magicard.com/solution/driver/" TargetMode="External"/><Relationship Id="rId14" Type="http://schemas.openxmlformats.org/officeDocument/2006/relationships/hyperlink" Target="https://na.idemia.com/wp-content/uploads/2021/09/CivMinidriver-1.2.8.zip" TargetMode="External"/><Relationship Id="rId22" Type="http://schemas.openxmlformats.org/officeDocument/2006/relationships/hyperlink" Target="https://www.catalog.update.microsoft.com/Search.aspx?q=elatec" TargetMode="External"/><Relationship Id="rId27" Type="http://schemas.microsoft.com/office/2018/08/relationships/commentsExtensible" Target="commentsExtensible.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yperlink" Target="https://chromeenterprise.google/policies/" TargetMode="External"/><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4.png"/><Relationship Id="rId69" Type="http://schemas.openxmlformats.org/officeDocument/2006/relationships/hyperlink" Target="https://na.idemia.com/wp-content/uploads/2021/09/CivMinidriver-1.2.8.zip"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hyperlink" Target="mailto:NHS%20Digital%20Customer%20Portal," TargetMode="External"/><Relationship Id="rId3" Type="http://schemas.openxmlformats.org/officeDocument/2006/relationships/customXml" Target="../customXml/item3.xml"/><Relationship Id="rId12" Type="http://schemas.openxmlformats.org/officeDocument/2006/relationships/hyperlink" Target="https://digital.nhs.uk/services/spine/spine-technical-information-warranted-environment-specification-wes" TargetMode="External"/><Relationship Id="rId17" Type="http://schemas.openxmlformats.org/officeDocument/2006/relationships/header" Target="header2.xml"/><Relationship Id="rId25" Type="http://schemas.microsoft.com/office/2011/relationships/commentsExtended" Target="commentsExtended.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s://docs.microsoft.com/en-us/deployedge/microsoft-edge-policies" TargetMode="External"/><Relationship Id="rId59" Type="http://schemas.openxmlformats.org/officeDocument/2006/relationships/image" Target="media/image31.png"/><Relationship Id="rId67" Type="http://schemas.openxmlformats.org/officeDocument/2006/relationships/image" Target="media/image35.png"/><Relationship Id="rId20" Type="http://schemas.openxmlformats.org/officeDocument/2006/relationships/hyperlink" Target="https://support.magicard.com/solution/enduro-firmware/" TargetMode="External"/><Relationship Id="rId41" Type="http://schemas.openxmlformats.org/officeDocument/2006/relationships/image" Target="media/image17.png"/><Relationship Id="rId54" Type="http://schemas.openxmlformats.org/officeDocument/2006/relationships/image" Target="media/image26.png"/><Relationship Id="rId62" Type="http://schemas.openxmlformats.org/officeDocument/2006/relationships/image" Target="media/image32.png"/><Relationship Id="rId70" Type="http://schemas.openxmlformats.org/officeDocument/2006/relationships/hyperlink" Target="mailto:NHS%20Digital%20Customer%20Portal," TargetMode="External"/><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support.magicard.com/solution/driver/"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hyperlink" Target="https://chromeenterprise.google/policies/" TargetMode="External"/><Relationship Id="rId52" Type="http://schemas.openxmlformats.org/officeDocument/2006/relationships/image" Target="media/image24.png"/><Relationship Id="rId60" Type="http://schemas.openxmlformats.org/officeDocument/2006/relationships/hyperlink" Target="https://localhost" TargetMode="External"/><Relationship Id="rId65" Type="http://schemas.openxmlformats.org/officeDocument/2006/relationships/hyperlink" Target="https://localhost" TargetMode="External"/><Relationship Id="rId73" Type="http://schemas.openxmlformats.org/officeDocument/2006/relationships/hyperlink" Target="mailto:ssd.nationalservicedesk@nhs.ne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footer" Target="footer2.xm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hyperlink" Target="mailto:ssd.nationalservicedesk@nhs.net" TargetMode="External"/><Relationship Id="rId2" Type="http://schemas.openxmlformats.org/officeDocument/2006/relationships/customXml" Target="../customXml/item2.xml"/><Relationship Id="rId29"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75886163E1743A89627C737A5E39283"/>
        <w:category>
          <w:name w:val="General"/>
          <w:gallery w:val="placeholder"/>
        </w:category>
        <w:types>
          <w:type w:val="bbPlcHdr"/>
        </w:types>
        <w:behaviors>
          <w:behavior w:val="content"/>
        </w:behaviors>
        <w:guid w:val="{6D2CD9BA-809D-4B1C-A1A3-E36FDCB435B8}"/>
      </w:docPartPr>
      <w:docPartBody>
        <w:p w:rsidR="0035376C" w:rsidRDefault="005239C8">
          <w:pPr>
            <w:pStyle w:val="475886163E1743A89627C737A5E39283"/>
          </w:pPr>
          <w:r w:rsidRPr="00DD77F0">
            <w:t>Title of document</w:t>
          </w:r>
        </w:p>
      </w:docPartBody>
    </w:docPart>
    <w:docPart>
      <w:docPartPr>
        <w:name w:val="BF76A7886A344DEE953E0AE4FC01FE73"/>
        <w:category>
          <w:name w:val="General"/>
          <w:gallery w:val="placeholder"/>
        </w:category>
        <w:types>
          <w:type w:val="bbPlcHdr"/>
        </w:types>
        <w:behaviors>
          <w:behavior w:val="content"/>
        </w:behaviors>
        <w:guid w:val="{37DB7576-4973-4A7C-8DB3-561FBDD5FD34}"/>
      </w:docPartPr>
      <w:docPartBody>
        <w:p w:rsidR="005239C8" w:rsidRDefault="005239C8" w:rsidP="005239C8">
          <w:pPr>
            <w:pStyle w:val="BF76A7886A344DEE953E0AE4FC01FE73"/>
          </w:pPr>
          <w:r w:rsidRPr="00DD77F0">
            <w:t>Title of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utigerLTStd-Light">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F0E"/>
    <w:rsid w:val="001D256C"/>
    <w:rsid w:val="00235A01"/>
    <w:rsid w:val="00272BCA"/>
    <w:rsid w:val="002C0F0E"/>
    <w:rsid w:val="00301224"/>
    <w:rsid w:val="0033174E"/>
    <w:rsid w:val="0035376C"/>
    <w:rsid w:val="004F2FD6"/>
    <w:rsid w:val="00511281"/>
    <w:rsid w:val="005239C8"/>
    <w:rsid w:val="00561C4F"/>
    <w:rsid w:val="006610EB"/>
    <w:rsid w:val="009606B8"/>
    <w:rsid w:val="00C043E2"/>
    <w:rsid w:val="00CF0A60"/>
    <w:rsid w:val="00CF65D4"/>
    <w:rsid w:val="00F20040"/>
    <w:rsid w:val="00F254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75886163E1743A89627C737A5E39283">
    <w:name w:val="475886163E1743A89627C737A5E39283"/>
  </w:style>
  <w:style w:type="paragraph" w:customStyle="1" w:styleId="BF76A7886A344DEE953E0AE4FC01FE73">
    <w:name w:val="BF76A7886A344DEE953E0AE4FC01FE73"/>
    <w:rsid w:val="005239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NHSD-BRAND-NOV20">
  <a:themeElements>
    <a:clrScheme name="NHSD-REFRESH-NOV20-WORD">
      <a:dk1>
        <a:srgbClr val="FFFFFF"/>
      </a:dk1>
      <a:lt1>
        <a:srgbClr val="231F20"/>
      </a:lt1>
      <a:dk2>
        <a:srgbClr val="0072CE"/>
      </a:dk2>
      <a:lt2>
        <a:srgbClr val="E8EDEE"/>
      </a:lt2>
      <a:accent1>
        <a:srgbClr val="005EB8"/>
      </a:accent1>
      <a:accent2>
        <a:srgbClr val="919EA8"/>
      </a:accent2>
      <a:accent3>
        <a:srgbClr val="DDE1E4"/>
      </a:accent3>
      <a:accent4>
        <a:srgbClr val="003087"/>
      </a:accent4>
      <a:accent5>
        <a:srgbClr val="99C7EB"/>
      </a:accent5>
      <a:accent6>
        <a:srgbClr val="425563"/>
      </a:accent6>
      <a:hlink>
        <a:srgbClr val="005EB8"/>
      </a:hlink>
      <a:folHlink>
        <a:srgbClr val="00308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HSD-BRAND-NOV20" id="{EAEBF6B7-4A60-4CAF-B087-03F9A6CBC445}" vid="{A3467EB7-9383-4EF9-A506-FF1D5AD78A9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D2E4E3D4F46A438CDB4C353D87E652" ma:contentTypeVersion="44" ma:contentTypeDescription="Create a new document." ma:contentTypeScope="" ma:versionID="f12e8f54dbdce0cc72c7879619269816">
  <xsd:schema xmlns:xsd="http://www.w3.org/2001/XMLSchema" xmlns:xs="http://www.w3.org/2001/XMLSchema" xmlns:p="http://schemas.microsoft.com/office/2006/metadata/properties" xmlns:ns2="a4c15cae-aeeb-42b6-bc14-a10b489c588a" xmlns:ns3="af502fef-34fa-4949-bcb0-b7d404ccc27c" targetNamespace="http://schemas.microsoft.com/office/2006/metadata/properties" ma:root="true" ma:fieldsID="522acddc486b1e8d0610f2678f30a4b6" ns2:_="" ns3:_="">
    <xsd:import namespace="a4c15cae-aeeb-42b6-bc14-a10b489c588a"/>
    <xsd:import namespace="af502fef-34fa-4949-bcb0-b7d404ccc27c"/>
    <xsd:element name="properties">
      <xsd:complexType>
        <xsd:sequence>
          <xsd:element name="documentManagement">
            <xsd:complexType>
              <xsd:all>
                <xsd:element ref="ns2:MediaServiceMetadata" minOccurs="0"/>
                <xsd:element ref="ns2:MediaServiceFastMetadata" minOccurs="0"/>
                <xsd:element ref="ns2:BuiltFor" minOccurs="0"/>
                <xsd:element ref="ns2:DocumentVersion"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c15cae-aeeb-42b6-bc14-a10b489c588a"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BuiltFor" ma:index="7" nillable="true" ma:displayName="Version Built For" ma:internalName="BuiltFor" ma:readOnly="false">
      <xsd:simpleType>
        <xsd:restriction base="dms:Text">
          <xsd:maxLength value="255"/>
        </xsd:restriction>
      </xsd:simpleType>
    </xsd:element>
    <xsd:element name="DocumentVersion" ma:index="8" nillable="true" ma:displayName="Document Version" ma:description="Version of documentation for control" ma:internalName="DocumentVersion" ma:readOnly="false">
      <xsd:simpleType>
        <xsd:restriction base="dms:Text">
          <xsd:maxLength value="255"/>
        </xsd:restriction>
      </xsd:simpleType>
    </xsd:element>
    <xsd:element name="MediaServiceObjectDetectorVersions" ma:index="14" nillable="true" ma:displayName="MediaServiceObjectDetectorVersions" ma:description="" ma:hidden="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502fef-34fa-4949-bcb0-b7d404ccc27c"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f0f81c2d-3e3b-4162-921f-20e1cb77344b}" ma:internalName="TaxCatchAll" ma:showField="CatchAllData" ma:web="af502fef-34fa-4949-bcb0-b7d404ccc2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Version xmlns="a4c15cae-aeeb-42b6-bc14-a10b489c588a">1.0</DocumentVersion>
    <BuiltFor xmlns="a4c15cae-aeeb-42b6-bc14-a10b489c588a" xsi:nil="true"/>
    <SharedWithUsers xmlns="af502fef-34fa-4949-bcb0-b7d404ccc27c">
      <UserInfo>
        <DisplayName>BROWN, Chris (NHS ENGLAND - X26)</DisplayName>
        <AccountId>46</AccountId>
        <AccountType/>
      </UserInfo>
      <UserInfo>
        <DisplayName>GOODFELLOW, Ian (NHS ENGLAND - X26)</DisplayName>
        <AccountId>48</AccountId>
        <AccountType/>
      </UserInfo>
      <UserInfo>
        <DisplayName>RAUT, Rupali (NHS ENGLAND - X26)</DisplayName>
        <AccountId>53</AccountId>
        <AccountType/>
      </UserInfo>
      <UserInfo>
        <DisplayName>LAITHWAITE, Alan (NHS ENGLAND - X26)</DisplayName>
        <AccountId>54</AccountId>
        <AccountType/>
      </UserInfo>
    </SharedWithUsers>
    <TaxCatchAll xmlns="af502fef-34fa-4949-bcb0-b7d404ccc27c" xsi:nil="true"/>
    <lcf76f155ced4ddcb4097134ff3c332f xmlns="a4c15cae-aeeb-42b6-bc14-a10b489c588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C79CE9-D905-4FE1-98A3-A9FE4A714C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c15cae-aeeb-42b6-bc14-a10b489c588a"/>
    <ds:schemaRef ds:uri="af502fef-34fa-4949-bcb0-b7d404ccc2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18218F-AB00-4272-A716-DA4688C85ECA}">
  <ds:schemaRefs>
    <ds:schemaRef ds:uri="http://purl.org/dc/terms/"/>
    <ds:schemaRef ds:uri="http://www.w3.org/XML/1998/namespace"/>
    <ds:schemaRef ds:uri="http://purl.org/dc/elements/1.1/"/>
    <ds:schemaRef ds:uri="http://schemas.microsoft.com/office/2006/documentManagement/types"/>
    <ds:schemaRef ds:uri="http://schemas.microsoft.com/office/2006/metadata/properties"/>
    <ds:schemaRef ds:uri="http://purl.org/dc/dcmitype/"/>
    <ds:schemaRef ds:uri="a4c15cae-aeeb-42b6-bc14-a10b489c588a"/>
    <ds:schemaRef ds:uri="af502fef-34fa-4949-bcb0-b7d404ccc27c"/>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544825C8-00AD-7741-B345-8334FE04CA9E}">
  <ds:schemaRefs>
    <ds:schemaRef ds:uri="http://schemas.openxmlformats.org/officeDocument/2006/bibliography"/>
  </ds:schemaRefs>
</ds:datastoreItem>
</file>

<file path=customXml/itemProps4.xml><?xml version="1.0" encoding="utf-8"?>
<ds:datastoreItem xmlns:ds="http://schemas.openxmlformats.org/officeDocument/2006/customXml" ds:itemID="{BD2161B6-D9A2-4285-B5A1-A504549C808D}">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1175</TotalTime>
  <Pages>30</Pages>
  <Words>3869</Words>
  <Characters>25719</Characters>
  <Application>Microsoft Office Word</Application>
  <DocSecurity>0</DocSecurity>
  <Lines>214</Lines>
  <Paragraphs>59</Paragraphs>
  <ScaleCrop>false</ScaleCrop>
  <Company>Health &amp; Social Care Information Centre</Company>
  <LinksUpToDate>false</LinksUpToDate>
  <CharactersWithSpaces>29529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NHS Credential Management v1.4.2.0</dc:title>
  <dc:subject/>
  <dc:creator>Ashley Harris</dc:creator>
  <cp:keywords/>
  <cp:lastModifiedBy>HARRIS, Ashley (NHS ENGLAND - X26)</cp:lastModifiedBy>
  <cp:revision>56</cp:revision>
  <cp:lastPrinted>2016-07-15T09:27:00Z</cp:lastPrinted>
  <dcterms:created xsi:type="dcterms:W3CDTF">2024-07-24T09:51:00Z</dcterms:created>
  <dcterms:modified xsi:type="dcterms:W3CDTF">2024-07-24T12:57:00Z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0x01010072D2E4E3D4F46A438CDB4C353D87E652</vt:lpwstr>
  </property>
  <property fmtid="{D5CDD505-2E9C-101B-9397-08002B2CF9AE}" pid="3" name="_dlc_policyId">
    <vt:lpwstr>0x010100248FFECF8F0D554792D64B70CF7BF038|1875765322</vt:lpwstr>
  </property>
  <property fmtid="{D5CDD505-2E9C-101B-9397-08002B2CF9AE}" pid="4" name="ItemRetentionFormula">
    <vt:lpwstr>&lt;formula id="Microsoft.Office.RecordsManagement.PolicyFeatures.Expiration.Formula.BuiltIn"&gt;&lt;number&gt;3&lt;/number&gt;&lt;property&gt;AuthoredDate&lt;/property&gt;&lt;propertyId&gt;78342c6d-8801-441d-a333-a9f070617aff&lt;/propertyId&gt;&lt;period&gt;years&lt;/period&gt;&lt;/formula&gt;</vt:lpwstr>
  </property>
  <property fmtid="{D5CDD505-2E9C-101B-9397-08002B2CF9AE}" pid="5" name="InformationType">
    <vt:lpwstr>58;#Template|aff1a68b-1933-4dcf-8d00-314af96fd52f</vt:lpwstr>
  </property>
  <property fmtid="{D5CDD505-2E9C-101B-9397-08002B2CF9AE}" pid="6" name="PortfolioCode">
    <vt:lpwstr>1;#P0404/00 - Communications [Corporate Function-Digital Transformation - Beverley Bryant]|4d1365a3-4553-4328-b183-fb2da2713d14</vt:lpwstr>
  </property>
  <property fmtid="{D5CDD505-2E9C-101B-9397-08002B2CF9AE}" pid="7" name="_dlc_DocIdItemGuid">
    <vt:lpwstr>891ecd8e-37e7-46cf-b77d-fd77969d8e45</vt:lpwstr>
  </property>
  <property fmtid="{D5CDD505-2E9C-101B-9397-08002B2CF9AE}" pid="8" name="Order">
    <vt:r8>6400</vt:r8>
  </property>
  <property fmtid="{D5CDD505-2E9C-101B-9397-08002B2CF9AE}" pid="9" name="_ExtendedDescription">
    <vt:lpwstr/>
  </property>
  <property fmtid="{D5CDD505-2E9C-101B-9397-08002B2CF9AE}" pid="10" name="GrammarlyDocumentId">
    <vt:lpwstr>3a565168-4803-48ef-a1f3-6f0877fcea56</vt:lpwstr>
  </property>
  <property fmtid="{D5CDD505-2E9C-101B-9397-08002B2CF9AE}" pid="11" name="MediaServiceImageTags">
    <vt:lpwstr/>
  </property>
</Properties>
</file>